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B4BE3" w14:textId="77777777" w:rsidR="008721DF" w:rsidRPr="003756F1" w:rsidRDefault="00E07B5F">
      <w:pPr>
        <w:rPr>
          <w:rFonts w:ascii="Montserrat" w:hAnsi="Montserrat"/>
          <w:b/>
          <w:sz w:val="24"/>
          <w:szCs w:val="24"/>
        </w:rPr>
      </w:pPr>
      <w:bookmarkStart w:id="0" w:name="_GoBack"/>
      <w:bookmarkEnd w:id="0"/>
      <w:r w:rsidRPr="003756F1">
        <w:rPr>
          <w:rFonts w:ascii="Montserrat" w:hAnsi="Montserrat"/>
          <w:b/>
          <w:sz w:val="24"/>
          <w:szCs w:val="24"/>
        </w:rPr>
        <w:t xml:space="preserve">UK </w:t>
      </w:r>
      <w:r w:rsidR="00BC51FA" w:rsidRPr="003756F1">
        <w:rPr>
          <w:rFonts w:ascii="Montserrat" w:hAnsi="Montserrat"/>
          <w:b/>
          <w:sz w:val="24"/>
          <w:szCs w:val="24"/>
        </w:rPr>
        <w:t>G</w:t>
      </w:r>
      <w:r w:rsidR="003756F1" w:rsidRPr="003756F1">
        <w:rPr>
          <w:rFonts w:ascii="Montserrat" w:hAnsi="Montserrat"/>
          <w:b/>
          <w:sz w:val="24"/>
          <w:szCs w:val="24"/>
        </w:rPr>
        <w:t>eneral Election July 2024</w:t>
      </w:r>
      <w:r w:rsidR="003756F1">
        <w:rPr>
          <w:rFonts w:ascii="Montserrat" w:hAnsi="Montserrat"/>
          <w:b/>
          <w:sz w:val="24"/>
          <w:szCs w:val="24"/>
        </w:rPr>
        <w:br/>
        <w:t>SAMH policy briefing</w:t>
      </w:r>
    </w:p>
    <w:p w14:paraId="39EB2AB7" w14:textId="77777777" w:rsidR="0098082F" w:rsidRPr="00C17FAA" w:rsidRDefault="003756F1" w:rsidP="00C17FAA">
      <w:pPr>
        <w:rPr>
          <w:rFonts w:ascii="Montserrat" w:hAnsi="Montserrat"/>
          <w:sz w:val="24"/>
          <w:szCs w:val="24"/>
        </w:rPr>
      </w:pPr>
      <w:r w:rsidRPr="003756F1">
        <w:rPr>
          <w:rFonts w:ascii="Montserrat" w:hAnsi="Montserrat"/>
          <w:sz w:val="24"/>
          <w:szCs w:val="24"/>
        </w:rPr>
        <w:t>SAMH (Scottish Action for Men</w:t>
      </w:r>
      <w:r w:rsidR="0052434B">
        <w:rPr>
          <w:rFonts w:ascii="Montserrat" w:hAnsi="Montserrat"/>
          <w:sz w:val="24"/>
          <w:szCs w:val="24"/>
        </w:rPr>
        <w:t xml:space="preserve">tal Health) is Scotland’s national mental health charity. </w:t>
      </w:r>
      <w:r w:rsidR="00C17FAA">
        <w:rPr>
          <w:rFonts w:ascii="Montserrat" w:hAnsi="Montserrat"/>
          <w:sz w:val="24"/>
          <w:szCs w:val="24"/>
        </w:rPr>
        <w:t xml:space="preserve">Social security is an area of critical importance to many people with mental health problems. We urge parties contesting the election to consider adopting the asks set out below, which are focused on </w:t>
      </w:r>
      <w:r w:rsidR="00C17FAA" w:rsidRPr="00C17FAA">
        <w:rPr>
          <w:rFonts w:ascii="Montserrat" w:hAnsi="Montserrat"/>
          <w:b/>
          <w:sz w:val="24"/>
          <w:szCs w:val="24"/>
        </w:rPr>
        <w:t>Universal Credit</w:t>
      </w:r>
      <w:r w:rsidR="00C17FAA">
        <w:rPr>
          <w:rFonts w:ascii="Montserrat" w:hAnsi="Montserrat"/>
          <w:sz w:val="24"/>
          <w:szCs w:val="24"/>
        </w:rPr>
        <w:t xml:space="preserve">; the </w:t>
      </w:r>
      <w:r w:rsidR="00C17FAA" w:rsidRPr="00C17FAA">
        <w:rPr>
          <w:rFonts w:ascii="Montserrat" w:hAnsi="Montserrat"/>
          <w:b/>
          <w:sz w:val="24"/>
          <w:szCs w:val="24"/>
        </w:rPr>
        <w:t>Work Capability Assessment</w:t>
      </w:r>
      <w:r w:rsidR="00C17FAA">
        <w:rPr>
          <w:rFonts w:ascii="Montserrat" w:hAnsi="Montserrat"/>
          <w:sz w:val="24"/>
          <w:szCs w:val="24"/>
        </w:rPr>
        <w:t xml:space="preserve">; </w:t>
      </w:r>
      <w:r w:rsidR="00C17FAA" w:rsidRPr="00C17FAA">
        <w:rPr>
          <w:rFonts w:ascii="Montserrat" w:hAnsi="Montserrat"/>
          <w:b/>
          <w:sz w:val="24"/>
          <w:szCs w:val="24"/>
        </w:rPr>
        <w:t>conditionality and sanctions</w:t>
      </w:r>
      <w:r w:rsidR="00C17FAA">
        <w:rPr>
          <w:rFonts w:ascii="Montserrat" w:hAnsi="Montserrat"/>
          <w:sz w:val="24"/>
          <w:szCs w:val="24"/>
        </w:rPr>
        <w:t xml:space="preserve">; the </w:t>
      </w:r>
      <w:r w:rsidR="00C17FAA" w:rsidRPr="00C17FAA">
        <w:rPr>
          <w:rFonts w:ascii="Montserrat" w:hAnsi="Montserrat"/>
          <w:b/>
          <w:sz w:val="24"/>
          <w:szCs w:val="24"/>
        </w:rPr>
        <w:t xml:space="preserve">adequacy </w:t>
      </w:r>
      <w:r w:rsidR="00C17FAA">
        <w:rPr>
          <w:rFonts w:ascii="Montserrat" w:hAnsi="Montserrat"/>
          <w:sz w:val="24"/>
          <w:szCs w:val="24"/>
        </w:rPr>
        <w:t xml:space="preserve">of benefits; and </w:t>
      </w:r>
      <w:r w:rsidR="00C17FAA" w:rsidRPr="00C17FAA">
        <w:rPr>
          <w:rFonts w:ascii="Montserrat" w:hAnsi="Montserrat"/>
          <w:b/>
          <w:sz w:val="24"/>
          <w:szCs w:val="24"/>
        </w:rPr>
        <w:t>the interaction between the UK and Scottish social security systems</w:t>
      </w:r>
      <w:r w:rsidR="00C17FAA">
        <w:rPr>
          <w:rFonts w:ascii="Montserrat" w:hAnsi="Montserrat"/>
          <w:sz w:val="24"/>
          <w:szCs w:val="24"/>
        </w:rPr>
        <w:t>.</w:t>
      </w:r>
    </w:p>
    <w:p w14:paraId="0DD293DD" w14:textId="77777777" w:rsidR="00E07B5F" w:rsidRPr="003756F1" w:rsidRDefault="00E07B5F">
      <w:pPr>
        <w:rPr>
          <w:rFonts w:ascii="Montserrat" w:hAnsi="Montserrat"/>
          <w:b/>
          <w:sz w:val="24"/>
          <w:szCs w:val="24"/>
        </w:rPr>
      </w:pPr>
      <w:r w:rsidRPr="003756F1">
        <w:rPr>
          <w:rFonts w:ascii="Montserrat" w:hAnsi="Montserrat"/>
          <w:b/>
          <w:sz w:val="24"/>
          <w:szCs w:val="24"/>
        </w:rPr>
        <w:t>Introduction</w:t>
      </w:r>
    </w:p>
    <w:p w14:paraId="627F2F8B" w14:textId="77777777" w:rsidR="00E07B5F" w:rsidRPr="003756F1" w:rsidRDefault="00BC51FA">
      <w:pPr>
        <w:rPr>
          <w:rFonts w:ascii="Montserrat" w:hAnsi="Montserrat"/>
          <w:sz w:val="24"/>
          <w:szCs w:val="24"/>
        </w:rPr>
      </w:pPr>
      <w:r w:rsidRPr="003756F1">
        <w:rPr>
          <w:rFonts w:ascii="Montserrat" w:hAnsi="Montserrat"/>
          <w:sz w:val="24"/>
          <w:szCs w:val="24"/>
        </w:rPr>
        <w:t xml:space="preserve">Mental health across Scotland and the UK is getting worse. Findings from the </w:t>
      </w:r>
      <w:r w:rsidR="00C17FAA">
        <w:rPr>
          <w:rFonts w:ascii="Montserrat" w:hAnsi="Montserrat"/>
          <w:sz w:val="24"/>
          <w:szCs w:val="24"/>
        </w:rPr>
        <w:t>2022</w:t>
      </w:r>
      <w:r w:rsidRPr="003756F1">
        <w:rPr>
          <w:rFonts w:ascii="Montserrat" w:hAnsi="Montserrat"/>
          <w:sz w:val="24"/>
          <w:szCs w:val="24"/>
        </w:rPr>
        <w:t xml:space="preserve"> Scottish Health Survey show across all of the areas measured</w:t>
      </w:r>
      <w:r w:rsidR="00C17FAA">
        <w:rPr>
          <w:rFonts w:ascii="Montserrat" w:hAnsi="Montserrat"/>
          <w:sz w:val="24"/>
          <w:szCs w:val="24"/>
        </w:rPr>
        <w:t xml:space="preserve"> that are related to mental health</w:t>
      </w:r>
      <w:r w:rsidRPr="003756F1">
        <w:rPr>
          <w:rFonts w:ascii="Montserrat" w:hAnsi="Montserrat"/>
          <w:sz w:val="24"/>
          <w:szCs w:val="24"/>
        </w:rPr>
        <w:t xml:space="preserve"> – mental wellbeing, mental illness, loneliness, self-harm, anxiety, depr</w:t>
      </w:r>
      <w:r w:rsidR="00C17FAA">
        <w:rPr>
          <w:rFonts w:ascii="Montserrat" w:hAnsi="Montserrat"/>
          <w:sz w:val="24"/>
          <w:szCs w:val="24"/>
        </w:rPr>
        <w:t xml:space="preserve">ession, attempted suicide – results are worse than 2021 and, </w:t>
      </w:r>
      <w:r w:rsidRPr="003756F1">
        <w:rPr>
          <w:rFonts w:ascii="Montserrat" w:hAnsi="Montserrat"/>
          <w:sz w:val="24"/>
          <w:szCs w:val="24"/>
        </w:rPr>
        <w:t>in most cases</w:t>
      </w:r>
      <w:r w:rsidR="00C17FAA">
        <w:rPr>
          <w:rFonts w:ascii="Montserrat" w:hAnsi="Montserrat"/>
          <w:sz w:val="24"/>
          <w:szCs w:val="24"/>
        </w:rPr>
        <w:t>, the worst ever recorded by</w:t>
      </w:r>
      <w:r w:rsidRPr="003756F1">
        <w:rPr>
          <w:rFonts w:ascii="Montserrat" w:hAnsi="Montserrat"/>
          <w:sz w:val="24"/>
          <w:szCs w:val="24"/>
        </w:rPr>
        <w:t xml:space="preserve"> the Survey.</w:t>
      </w:r>
      <w:r w:rsidRPr="003756F1">
        <w:rPr>
          <w:rStyle w:val="FootnoteReference"/>
          <w:rFonts w:ascii="Montserrat" w:hAnsi="Montserrat"/>
          <w:sz w:val="24"/>
          <w:szCs w:val="24"/>
        </w:rPr>
        <w:footnoteReference w:id="1"/>
      </w:r>
    </w:p>
    <w:p w14:paraId="444FD26B" w14:textId="77777777" w:rsidR="00BC51FA" w:rsidRPr="003756F1" w:rsidRDefault="00BC51FA">
      <w:pPr>
        <w:rPr>
          <w:rFonts w:ascii="Montserrat" w:hAnsi="Montserrat"/>
          <w:sz w:val="24"/>
          <w:szCs w:val="24"/>
        </w:rPr>
      </w:pPr>
      <w:r w:rsidRPr="003756F1">
        <w:rPr>
          <w:rFonts w:ascii="Montserrat" w:hAnsi="Montserrat"/>
          <w:sz w:val="24"/>
          <w:szCs w:val="24"/>
        </w:rPr>
        <w:t xml:space="preserve">That is why it is crucial that mental health is at the heart of the upcoming </w:t>
      </w:r>
      <w:r w:rsidR="0074244A">
        <w:rPr>
          <w:rFonts w:ascii="Montserrat" w:hAnsi="Montserrat"/>
          <w:sz w:val="24"/>
          <w:szCs w:val="24"/>
        </w:rPr>
        <w:t>election</w:t>
      </w:r>
      <w:r w:rsidRPr="003756F1">
        <w:rPr>
          <w:rFonts w:ascii="Montserrat" w:hAnsi="Montserrat"/>
          <w:sz w:val="24"/>
          <w:szCs w:val="24"/>
        </w:rPr>
        <w:t>. The next UK Gov</w:t>
      </w:r>
      <w:r w:rsidR="0074244A">
        <w:rPr>
          <w:rFonts w:ascii="Montserrat" w:hAnsi="Montserrat"/>
          <w:sz w:val="24"/>
          <w:szCs w:val="24"/>
        </w:rPr>
        <w:t xml:space="preserve">ernment must take immediate, </w:t>
      </w:r>
      <w:r w:rsidRPr="003756F1">
        <w:rPr>
          <w:rFonts w:ascii="Montserrat" w:hAnsi="Montserrat"/>
          <w:sz w:val="24"/>
          <w:szCs w:val="24"/>
        </w:rPr>
        <w:t xml:space="preserve">concrete action to create the conditions to improve mental health, including tackling inequality and poverty. </w:t>
      </w:r>
      <w:r w:rsidR="00E2641D" w:rsidRPr="003756F1">
        <w:rPr>
          <w:rFonts w:ascii="Montserrat" w:hAnsi="Montserrat"/>
          <w:sz w:val="24"/>
          <w:szCs w:val="24"/>
        </w:rPr>
        <w:t>This has never been as important as it is now, in the wake of the Covid-19 pandemic and ongoing cost-of-living crisis.</w:t>
      </w:r>
    </w:p>
    <w:p w14:paraId="4548346D" w14:textId="77777777" w:rsidR="003740BD" w:rsidRPr="003756F1" w:rsidRDefault="00E2641D">
      <w:pPr>
        <w:rPr>
          <w:rFonts w:ascii="Montserrat" w:hAnsi="Montserrat"/>
          <w:sz w:val="24"/>
          <w:szCs w:val="24"/>
        </w:rPr>
      </w:pPr>
      <w:r w:rsidRPr="003756F1">
        <w:rPr>
          <w:rFonts w:ascii="Montserrat" w:hAnsi="Montserrat"/>
          <w:sz w:val="24"/>
          <w:szCs w:val="24"/>
        </w:rPr>
        <w:t xml:space="preserve">While </w:t>
      </w:r>
      <w:r w:rsidR="004B2E15" w:rsidRPr="003756F1">
        <w:rPr>
          <w:rFonts w:ascii="Montserrat" w:hAnsi="Montserrat"/>
          <w:sz w:val="24"/>
          <w:szCs w:val="24"/>
        </w:rPr>
        <w:t>responsibility for</w:t>
      </w:r>
      <w:r w:rsidRPr="003756F1">
        <w:rPr>
          <w:rFonts w:ascii="Montserrat" w:hAnsi="Montserrat"/>
          <w:sz w:val="24"/>
          <w:szCs w:val="24"/>
        </w:rPr>
        <w:t xml:space="preserve"> </w:t>
      </w:r>
      <w:r w:rsidR="004B2E15" w:rsidRPr="003756F1">
        <w:rPr>
          <w:rFonts w:ascii="Montserrat" w:hAnsi="Montserrat"/>
          <w:sz w:val="24"/>
          <w:szCs w:val="24"/>
        </w:rPr>
        <w:t xml:space="preserve">many </w:t>
      </w:r>
      <w:r w:rsidRPr="003756F1">
        <w:rPr>
          <w:rFonts w:ascii="Montserrat" w:hAnsi="Montserrat"/>
          <w:sz w:val="24"/>
          <w:szCs w:val="24"/>
        </w:rPr>
        <w:t>policy areas key to supporting mental health</w:t>
      </w:r>
      <w:r w:rsidR="0074244A">
        <w:rPr>
          <w:rFonts w:ascii="Montserrat" w:hAnsi="Montserrat"/>
          <w:sz w:val="24"/>
          <w:szCs w:val="24"/>
        </w:rPr>
        <w:t>,</w:t>
      </w:r>
      <w:r w:rsidRPr="003756F1">
        <w:rPr>
          <w:rFonts w:ascii="Montserrat" w:hAnsi="Montserrat"/>
          <w:sz w:val="24"/>
          <w:szCs w:val="24"/>
        </w:rPr>
        <w:t xml:space="preserve"> such as </w:t>
      </w:r>
      <w:r w:rsidR="004B2E15" w:rsidRPr="003756F1">
        <w:rPr>
          <w:rFonts w:ascii="Montserrat" w:hAnsi="Montserrat"/>
          <w:sz w:val="24"/>
          <w:szCs w:val="24"/>
        </w:rPr>
        <w:t>health and education</w:t>
      </w:r>
      <w:r w:rsidR="0074244A">
        <w:rPr>
          <w:rFonts w:ascii="Montserrat" w:hAnsi="Montserrat"/>
          <w:sz w:val="24"/>
          <w:szCs w:val="24"/>
        </w:rPr>
        <w:t>,</w:t>
      </w:r>
      <w:r w:rsidR="004B2E15" w:rsidRPr="003756F1">
        <w:rPr>
          <w:rFonts w:ascii="Montserrat" w:hAnsi="Montserrat"/>
          <w:sz w:val="24"/>
          <w:szCs w:val="24"/>
        </w:rPr>
        <w:t xml:space="preserve"> are devolved to the Scottish Parliament, the UK P</w:t>
      </w:r>
      <w:r w:rsidR="007C066B" w:rsidRPr="003756F1">
        <w:rPr>
          <w:rFonts w:ascii="Montserrat" w:hAnsi="Montserrat"/>
          <w:sz w:val="24"/>
          <w:szCs w:val="24"/>
        </w:rPr>
        <w:t xml:space="preserve">arliament retains responsibility for crucial policy areas </w:t>
      </w:r>
      <w:r w:rsidR="00B00515" w:rsidRPr="003756F1">
        <w:rPr>
          <w:rFonts w:ascii="Montserrat" w:hAnsi="Montserrat"/>
          <w:sz w:val="24"/>
          <w:szCs w:val="24"/>
        </w:rPr>
        <w:t xml:space="preserve">including </w:t>
      </w:r>
      <w:r w:rsidR="007C066B" w:rsidRPr="003756F1">
        <w:rPr>
          <w:rFonts w:ascii="Montserrat" w:hAnsi="Montserrat"/>
          <w:sz w:val="24"/>
          <w:szCs w:val="24"/>
        </w:rPr>
        <w:t>large parts of social security.</w:t>
      </w:r>
    </w:p>
    <w:p w14:paraId="7E102677" w14:textId="77777777" w:rsidR="00E07B5F" w:rsidRPr="003756F1" w:rsidRDefault="003740BD">
      <w:pPr>
        <w:rPr>
          <w:rFonts w:ascii="Montserrat" w:hAnsi="Montserrat"/>
          <w:sz w:val="24"/>
          <w:szCs w:val="24"/>
        </w:rPr>
      </w:pPr>
      <w:r w:rsidRPr="003756F1">
        <w:rPr>
          <w:rFonts w:ascii="Montserrat" w:hAnsi="Montserrat"/>
          <w:sz w:val="24"/>
          <w:szCs w:val="24"/>
        </w:rPr>
        <w:t xml:space="preserve">UK social security </w:t>
      </w:r>
      <w:r w:rsidR="0074244A">
        <w:rPr>
          <w:rFonts w:ascii="Montserrat" w:hAnsi="Montserrat"/>
          <w:sz w:val="24"/>
          <w:szCs w:val="24"/>
        </w:rPr>
        <w:t>needs urgent</w:t>
      </w:r>
      <w:r w:rsidRPr="003756F1">
        <w:rPr>
          <w:rFonts w:ascii="Montserrat" w:hAnsi="Montserrat"/>
          <w:sz w:val="24"/>
          <w:szCs w:val="24"/>
        </w:rPr>
        <w:t xml:space="preserve"> reform to better support people with mental health problems </w:t>
      </w:r>
      <w:r w:rsidR="003312B9" w:rsidRPr="003756F1">
        <w:rPr>
          <w:rFonts w:ascii="Montserrat" w:hAnsi="Montserrat"/>
          <w:sz w:val="24"/>
          <w:szCs w:val="24"/>
        </w:rPr>
        <w:t xml:space="preserve">to </w:t>
      </w:r>
      <w:r w:rsidRPr="003756F1">
        <w:rPr>
          <w:rFonts w:ascii="Montserrat" w:hAnsi="Montserrat"/>
          <w:sz w:val="24"/>
          <w:szCs w:val="24"/>
        </w:rPr>
        <w:t>live independent lives free from poverty. We believe</w:t>
      </w:r>
      <w:r w:rsidR="0074244A">
        <w:rPr>
          <w:rFonts w:ascii="Montserrat" w:hAnsi="Montserrat"/>
          <w:sz w:val="24"/>
          <w:szCs w:val="24"/>
        </w:rPr>
        <w:t xml:space="preserve"> </w:t>
      </w:r>
      <w:proofErr w:type="gramStart"/>
      <w:r w:rsidR="0074244A">
        <w:rPr>
          <w:rFonts w:ascii="Montserrat" w:hAnsi="Montserrat"/>
          <w:sz w:val="24"/>
          <w:szCs w:val="24"/>
        </w:rPr>
        <w:t>our</w:t>
      </w:r>
      <w:r w:rsidR="001F1A38" w:rsidRPr="003756F1">
        <w:rPr>
          <w:rFonts w:ascii="Montserrat" w:hAnsi="Montserrat"/>
          <w:sz w:val="24"/>
          <w:szCs w:val="24"/>
        </w:rPr>
        <w:t xml:space="preserve"> asks</w:t>
      </w:r>
      <w:proofErr w:type="gramEnd"/>
      <w:r w:rsidR="0074244A">
        <w:rPr>
          <w:rFonts w:ascii="Montserrat" w:hAnsi="Montserrat"/>
          <w:sz w:val="24"/>
          <w:szCs w:val="24"/>
        </w:rPr>
        <w:t xml:space="preserve"> </w:t>
      </w:r>
      <w:r w:rsidRPr="003756F1">
        <w:rPr>
          <w:rFonts w:ascii="Montserrat" w:hAnsi="Montserrat"/>
          <w:sz w:val="24"/>
          <w:szCs w:val="24"/>
        </w:rPr>
        <w:t>sh</w:t>
      </w:r>
      <w:r w:rsidR="0074244A">
        <w:rPr>
          <w:rFonts w:ascii="Montserrat" w:hAnsi="Montserrat"/>
          <w:sz w:val="24"/>
          <w:szCs w:val="24"/>
        </w:rPr>
        <w:t>ould be adopted by all</w:t>
      </w:r>
      <w:r w:rsidRPr="003756F1">
        <w:rPr>
          <w:rFonts w:ascii="Montserrat" w:hAnsi="Montserrat"/>
          <w:sz w:val="24"/>
          <w:szCs w:val="24"/>
        </w:rPr>
        <w:t xml:space="preserve"> </w:t>
      </w:r>
      <w:r w:rsidR="00CC034E" w:rsidRPr="003756F1">
        <w:rPr>
          <w:rFonts w:ascii="Montserrat" w:hAnsi="Montserrat"/>
          <w:sz w:val="24"/>
          <w:szCs w:val="24"/>
        </w:rPr>
        <w:t>parties</w:t>
      </w:r>
      <w:r w:rsidRPr="003756F1">
        <w:rPr>
          <w:rFonts w:ascii="Montserrat" w:hAnsi="Montserrat"/>
          <w:sz w:val="24"/>
          <w:szCs w:val="24"/>
        </w:rPr>
        <w:t xml:space="preserve"> and candidates.</w:t>
      </w:r>
    </w:p>
    <w:p w14:paraId="4CA0A083" w14:textId="77777777" w:rsidR="00E07B5F" w:rsidRPr="003756F1" w:rsidRDefault="00C17FAA">
      <w:pPr>
        <w:rPr>
          <w:rFonts w:ascii="Montserrat" w:hAnsi="Montserrat"/>
          <w:b/>
          <w:sz w:val="24"/>
          <w:szCs w:val="24"/>
        </w:rPr>
      </w:pPr>
      <w:r>
        <w:rPr>
          <w:rFonts w:ascii="Montserrat" w:hAnsi="Montserrat"/>
          <w:b/>
          <w:sz w:val="24"/>
          <w:szCs w:val="24"/>
        </w:rPr>
        <w:t>Social s</w:t>
      </w:r>
      <w:r w:rsidR="00E07B5F" w:rsidRPr="003756F1">
        <w:rPr>
          <w:rFonts w:ascii="Montserrat" w:hAnsi="Montserrat"/>
          <w:b/>
          <w:sz w:val="24"/>
          <w:szCs w:val="24"/>
        </w:rPr>
        <w:t>ecurity</w:t>
      </w:r>
    </w:p>
    <w:p w14:paraId="493A900A" w14:textId="77777777" w:rsidR="00707356" w:rsidRPr="003756F1" w:rsidRDefault="00754D1B" w:rsidP="00707356">
      <w:pPr>
        <w:rPr>
          <w:rFonts w:ascii="Montserrat" w:hAnsi="Montserrat"/>
          <w:b/>
          <w:color w:val="FF0000"/>
          <w:sz w:val="24"/>
          <w:szCs w:val="24"/>
        </w:rPr>
      </w:pPr>
      <w:r w:rsidRPr="003756F1">
        <w:rPr>
          <w:rFonts w:ascii="Montserrat" w:hAnsi="Montserrat"/>
          <w:sz w:val="24"/>
          <w:szCs w:val="24"/>
        </w:rPr>
        <w:t>A well-functioning social security system is essential to the realisation of human rights</w:t>
      </w:r>
      <w:r w:rsidR="003312B9" w:rsidRPr="003756F1">
        <w:rPr>
          <w:rFonts w:ascii="Montserrat" w:hAnsi="Montserrat"/>
          <w:sz w:val="24"/>
          <w:szCs w:val="24"/>
        </w:rPr>
        <w:t>, by</w:t>
      </w:r>
      <w:r w:rsidR="0053051A" w:rsidRPr="003756F1">
        <w:rPr>
          <w:rFonts w:ascii="Montserrat" w:hAnsi="Montserrat"/>
          <w:sz w:val="24"/>
          <w:szCs w:val="24"/>
        </w:rPr>
        <w:t xml:space="preserve"> supporting people to live independently, and helping people move into employment where that is appropriate. But the current UK social security system is not working for peo</w:t>
      </w:r>
      <w:r w:rsidR="003F77E0">
        <w:rPr>
          <w:rFonts w:ascii="Montserrat" w:hAnsi="Montserrat"/>
          <w:sz w:val="24"/>
          <w:szCs w:val="24"/>
        </w:rPr>
        <w:t>ple with mental health problems</w:t>
      </w:r>
      <w:r w:rsidR="0053051A" w:rsidRPr="003756F1">
        <w:rPr>
          <w:rFonts w:ascii="Montserrat" w:hAnsi="Montserrat"/>
          <w:sz w:val="24"/>
          <w:szCs w:val="24"/>
        </w:rPr>
        <w:t>.</w:t>
      </w:r>
      <w:r w:rsidR="0053051A" w:rsidRPr="003756F1">
        <w:rPr>
          <w:rStyle w:val="FootnoteReference"/>
          <w:rFonts w:ascii="Montserrat" w:hAnsi="Montserrat"/>
          <w:sz w:val="24"/>
          <w:szCs w:val="24"/>
        </w:rPr>
        <w:footnoteReference w:id="2"/>
      </w:r>
      <w:r w:rsidR="00707356" w:rsidRPr="003756F1">
        <w:rPr>
          <w:rFonts w:ascii="Montserrat" w:hAnsi="Montserrat"/>
          <w:sz w:val="24"/>
          <w:szCs w:val="24"/>
        </w:rPr>
        <w:t xml:space="preserve"> </w:t>
      </w:r>
    </w:p>
    <w:p w14:paraId="66B4B04A" w14:textId="77777777" w:rsidR="00707356" w:rsidRPr="003756F1" w:rsidRDefault="00707356" w:rsidP="00707356">
      <w:pPr>
        <w:pStyle w:val="ListParagraph"/>
        <w:numPr>
          <w:ilvl w:val="0"/>
          <w:numId w:val="1"/>
        </w:numPr>
        <w:rPr>
          <w:rFonts w:ascii="Montserrat" w:hAnsi="Montserrat"/>
          <w:b/>
          <w:color w:val="FF0000"/>
          <w:sz w:val="24"/>
          <w:szCs w:val="24"/>
        </w:rPr>
      </w:pPr>
      <w:r w:rsidRPr="003756F1">
        <w:rPr>
          <w:rFonts w:ascii="Montserrat" w:hAnsi="Montserrat"/>
          <w:b/>
          <w:sz w:val="24"/>
          <w:szCs w:val="24"/>
        </w:rPr>
        <w:lastRenderedPageBreak/>
        <w:t>Make Universal Credit work for people living with mental health problems</w:t>
      </w:r>
    </w:p>
    <w:p w14:paraId="3CDBECDC" w14:textId="77777777" w:rsidR="001F1A38" w:rsidRPr="003756F1" w:rsidRDefault="00707356" w:rsidP="00CE57A1">
      <w:pPr>
        <w:rPr>
          <w:rFonts w:ascii="Montserrat" w:hAnsi="Montserrat"/>
          <w:color w:val="000000" w:themeColor="text1"/>
          <w:sz w:val="24"/>
          <w:szCs w:val="24"/>
        </w:rPr>
      </w:pPr>
      <w:r w:rsidRPr="003756F1">
        <w:rPr>
          <w:rFonts w:ascii="Montserrat" w:hAnsi="Montserrat"/>
          <w:color w:val="000000" w:themeColor="text1"/>
          <w:sz w:val="24"/>
          <w:szCs w:val="24"/>
        </w:rPr>
        <w:t>Universal Credit</w:t>
      </w:r>
      <w:r w:rsidR="00C17FAA">
        <w:rPr>
          <w:rFonts w:ascii="Montserrat" w:hAnsi="Montserrat"/>
          <w:color w:val="000000" w:themeColor="text1"/>
          <w:sz w:val="24"/>
          <w:szCs w:val="24"/>
        </w:rPr>
        <w:t xml:space="preserve"> (UC)</w:t>
      </w:r>
      <w:r w:rsidRPr="003756F1">
        <w:rPr>
          <w:rFonts w:ascii="Montserrat" w:hAnsi="Montserrat"/>
          <w:color w:val="000000" w:themeColor="text1"/>
          <w:sz w:val="24"/>
          <w:szCs w:val="24"/>
        </w:rPr>
        <w:t xml:space="preserve"> is not working for people with mental health problems. </w:t>
      </w:r>
      <w:r w:rsidR="003312B9" w:rsidRPr="003756F1">
        <w:rPr>
          <w:rFonts w:ascii="Montserrat" w:hAnsi="Montserrat"/>
          <w:color w:val="000000" w:themeColor="text1"/>
          <w:sz w:val="24"/>
          <w:szCs w:val="24"/>
        </w:rPr>
        <w:t>Our research</w:t>
      </w:r>
      <w:r w:rsidRPr="003756F1">
        <w:rPr>
          <w:rFonts w:ascii="Montserrat" w:hAnsi="Montserrat"/>
          <w:color w:val="000000" w:themeColor="text1"/>
          <w:sz w:val="24"/>
          <w:szCs w:val="24"/>
        </w:rPr>
        <w:t xml:space="preserve"> found that key aspects of </w:t>
      </w:r>
      <w:r w:rsidR="00C17FAA">
        <w:rPr>
          <w:rFonts w:ascii="Montserrat" w:hAnsi="Montserrat"/>
          <w:color w:val="000000" w:themeColor="text1"/>
          <w:sz w:val="24"/>
          <w:szCs w:val="24"/>
        </w:rPr>
        <w:t>UC</w:t>
      </w:r>
      <w:r w:rsidR="003312B9" w:rsidRPr="003756F1">
        <w:rPr>
          <w:rFonts w:ascii="Montserrat" w:hAnsi="Montserrat"/>
          <w:color w:val="000000" w:themeColor="text1"/>
          <w:sz w:val="24"/>
          <w:szCs w:val="24"/>
        </w:rPr>
        <w:t>,</w:t>
      </w:r>
      <w:r w:rsidRPr="003756F1">
        <w:rPr>
          <w:rFonts w:ascii="Montserrat" w:hAnsi="Montserrat"/>
          <w:color w:val="000000" w:themeColor="text1"/>
          <w:sz w:val="24"/>
          <w:szCs w:val="24"/>
        </w:rPr>
        <w:t xml:space="preserve"> from assessment to</w:t>
      </w:r>
      <w:r w:rsidR="00CC034E" w:rsidRPr="003756F1">
        <w:rPr>
          <w:rFonts w:ascii="Montserrat" w:hAnsi="Montserrat"/>
          <w:color w:val="000000" w:themeColor="text1"/>
          <w:sz w:val="24"/>
          <w:szCs w:val="24"/>
        </w:rPr>
        <w:t xml:space="preserve"> inappropriate conditionality and sanctioning</w:t>
      </w:r>
      <w:r w:rsidR="003312B9" w:rsidRPr="003756F1">
        <w:rPr>
          <w:rFonts w:ascii="Montserrat" w:hAnsi="Montserrat"/>
          <w:color w:val="000000" w:themeColor="text1"/>
          <w:sz w:val="24"/>
          <w:szCs w:val="24"/>
        </w:rPr>
        <w:t>,</w:t>
      </w:r>
      <w:r w:rsidR="00CC034E" w:rsidRPr="003756F1">
        <w:rPr>
          <w:rFonts w:ascii="Montserrat" w:hAnsi="Montserrat"/>
          <w:color w:val="000000" w:themeColor="text1"/>
          <w:sz w:val="24"/>
          <w:szCs w:val="24"/>
        </w:rPr>
        <w:t xml:space="preserve"> </w:t>
      </w:r>
      <w:r w:rsidR="00F64F55" w:rsidRPr="003756F1">
        <w:rPr>
          <w:rFonts w:ascii="Montserrat" w:hAnsi="Montserrat"/>
          <w:color w:val="000000" w:themeColor="text1"/>
          <w:sz w:val="24"/>
          <w:szCs w:val="24"/>
        </w:rPr>
        <w:t xml:space="preserve">are increasing distress and risk pushing people </w:t>
      </w:r>
      <w:r w:rsidR="00CC034E" w:rsidRPr="003756F1">
        <w:rPr>
          <w:rFonts w:ascii="Montserrat" w:hAnsi="Montserrat"/>
          <w:color w:val="000000" w:themeColor="text1"/>
          <w:sz w:val="24"/>
          <w:szCs w:val="24"/>
        </w:rPr>
        <w:t xml:space="preserve">living with mental health problems </w:t>
      </w:r>
      <w:r w:rsidR="00F64F55" w:rsidRPr="003756F1">
        <w:rPr>
          <w:rFonts w:ascii="Montserrat" w:hAnsi="Montserrat"/>
          <w:color w:val="000000" w:themeColor="text1"/>
          <w:sz w:val="24"/>
          <w:szCs w:val="24"/>
        </w:rPr>
        <w:t>into poverty.</w:t>
      </w:r>
      <w:r w:rsidRPr="003756F1">
        <w:rPr>
          <w:rStyle w:val="FootnoteReference"/>
          <w:rFonts w:ascii="Montserrat" w:hAnsi="Montserrat"/>
          <w:color w:val="000000" w:themeColor="text1"/>
          <w:sz w:val="24"/>
          <w:szCs w:val="24"/>
        </w:rPr>
        <w:footnoteReference w:id="3"/>
      </w:r>
      <w:r w:rsidR="00F64F55" w:rsidRPr="003756F1">
        <w:rPr>
          <w:rFonts w:ascii="Montserrat" w:hAnsi="Montserrat"/>
          <w:color w:val="000000" w:themeColor="text1"/>
          <w:sz w:val="24"/>
          <w:szCs w:val="24"/>
        </w:rPr>
        <w:t xml:space="preserve"> </w:t>
      </w:r>
    </w:p>
    <w:p w14:paraId="5C1A95ED" w14:textId="77777777" w:rsidR="001F1A38" w:rsidRPr="003756F1" w:rsidRDefault="001F1A38" w:rsidP="00CE57A1">
      <w:pPr>
        <w:rPr>
          <w:rFonts w:ascii="Montserrat" w:hAnsi="Montserrat"/>
          <w:color w:val="000000" w:themeColor="text1"/>
          <w:sz w:val="24"/>
          <w:szCs w:val="24"/>
        </w:rPr>
      </w:pPr>
      <w:r w:rsidRPr="003756F1">
        <w:rPr>
          <w:rFonts w:ascii="Montserrat" w:hAnsi="Montserrat"/>
          <w:color w:val="000000" w:themeColor="text1"/>
          <w:sz w:val="24"/>
          <w:szCs w:val="24"/>
        </w:rPr>
        <w:t xml:space="preserve">As of </w:t>
      </w:r>
      <w:r w:rsidR="0098082F" w:rsidRPr="003756F1">
        <w:rPr>
          <w:rFonts w:ascii="Montserrat" w:hAnsi="Montserrat"/>
          <w:color w:val="000000" w:themeColor="text1"/>
          <w:sz w:val="24"/>
          <w:szCs w:val="24"/>
        </w:rPr>
        <w:t>December 2023</w:t>
      </w:r>
      <w:r w:rsidR="00C17FAA">
        <w:rPr>
          <w:rFonts w:ascii="Montserrat" w:hAnsi="Montserrat"/>
          <w:color w:val="000000" w:themeColor="text1"/>
          <w:sz w:val="24"/>
          <w:szCs w:val="24"/>
        </w:rPr>
        <w:t>,</w:t>
      </w:r>
      <w:r w:rsidRPr="003756F1">
        <w:rPr>
          <w:rFonts w:ascii="Montserrat" w:hAnsi="Montserrat"/>
          <w:color w:val="000000" w:themeColor="text1"/>
          <w:sz w:val="24"/>
          <w:szCs w:val="24"/>
        </w:rPr>
        <w:t xml:space="preserve"> </w:t>
      </w:r>
      <w:r w:rsidR="0098082F" w:rsidRPr="003756F1">
        <w:rPr>
          <w:rFonts w:ascii="Montserrat" w:hAnsi="Montserrat"/>
          <w:color w:val="000000" w:themeColor="text1"/>
          <w:sz w:val="24"/>
          <w:szCs w:val="24"/>
        </w:rPr>
        <w:t>over half a million (509,634) Scottish people</w:t>
      </w:r>
      <w:r w:rsidRPr="003756F1">
        <w:rPr>
          <w:rFonts w:ascii="Montserrat" w:hAnsi="Montserrat"/>
          <w:color w:val="000000" w:themeColor="text1"/>
          <w:sz w:val="24"/>
          <w:szCs w:val="24"/>
        </w:rPr>
        <w:t xml:space="preserve"> were in receipt of UC.</w:t>
      </w:r>
      <w:r w:rsidR="0098082F" w:rsidRPr="003756F1">
        <w:rPr>
          <w:rStyle w:val="FootnoteReference"/>
          <w:rFonts w:ascii="Montserrat" w:hAnsi="Montserrat"/>
          <w:color w:val="000000" w:themeColor="text1"/>
          <w:sz w:val="24"/>
          <w:szCs w:val="24"/>
        </w:rPr>
        <w:footnoteReference w:id="4"/>
      </w:r>
      <w:r w:rsidRPr="003756F1">
        <w:rPr>
          <w:rFonts w:ascii="Montserrat" w:hAnsi="Montserrat"/>
          <w:color w:val="000000" w:themeColor="text1"/>
          <w:sz w:val="24"/>
          <w:szCs w:val="24"/>
        </w:rPr>
        <w:t xml:space="preserve"> Unfortunately</w:t>
      </w:r>
      <w:r w:rsidR="00C17FAA">
        <w:rPr>
          <w:rFonts w:ascii="Montserrat" w:hAnsi="Montserrat"/>
          <w:color w:val="000000" w:themeColor="text1"/>
          <w:sz w:val="24"/>
          <w:szCs w:val="24"/>
        </w:rPr>
        <w:t>,</w:t>
      </w:r>
      <w:r w:rsidRPr="003756F1">
        <w:rPr>
          <w:rFonts w:ascii="Montserrat" w:hAnsi="Montserrat"/>
          <w:color w:val="000000" w:themeColor="text1"/>
          <w:sz w:val="24"/>
          <w:szCs w:val="24"/>
        </w:rPr>
        <w:t xml:space="preserve"> the UK government does not provide a breakdown of data to show how many people with </w:t>
      </w:r>
      <w:r w:rsidR="00C17FAA">
        <w:rPr>
          <w:rFonts w:ascii="Montserrat" w:hAnsi="Montserrat"/>
          <w:color w:val="000000" w:themeColor="text1"/>
          <w:sz w:val="24"/>
          <w:szCs w:val="24"/>
        </w:rPr>
        <w:t>a mental health problem receive</w:t>
      </w:r>
      <w:r w:rsidRPr="003756F1">
        <w:rPr>
          <w:rFonts w:ascii="Montserrat" w:hAnsi="Montserrat"/>
          <w:color w:val="000000" w:themeColor="text1"/>
          <w:sz w:val="24"/>
          <w:szCs w:val="24"/>
        </w:rPr>
        <w:t xml:space="preserve"> UC. But </w:t>
      </w:r>
      <w:r w:rsidR="0098082F" w:rsidRPr="003756F1">
        <w:rPr>
          <w:rFonts w:ascii="Montserrat" w:hAnsi="Montserrat"/>
          <w:color w:val="000000" w:themeColor="text1"/>
          <w:sz w:val="24"/>
          <w:szCs w:val="24"/>
        </w:rPr>
        <w:t xml:space="preserve">the latest available </w:t>
      </w:r>
      <w:r w:rsidRPr="003756F1">
        <w:rPr>
          <w:rFonts w:ascii="Montserrat" w:hAnsi="Montserrat"/>
          <w:color w:val="000000" w:themeColor="text1"/>
          <w:sz w:val="24"/>
          <w:szCs w:val="24"/>
        </w:rPr>
        <w:t>statistics do show that in Scotland</w:t>
      </w:r>
      <w:r w:rsidR="0098082F" w:rsidRPr="003756F1">
        <w:rPr>
          <w:rFonts w:ascii="Montserrat" w:hAnsi="Montserrat"/>
          <w:color w:val="000000" w:themeColor="text1"/>
          <w:sz w:val="24"/>
          <w:szCs w:val="24"/>
        </w:rPr>
        <w:t xml:space="preserve"> in December 2023 other two hundred thousand (201,941) peo</w:t>
      </w:r>
      <w:r w:rsidR="006B0A8C">
        <w:rPr>
          <w:rFonts w:ascii="Montserrat" w:hAnsi="Montserrat"/>
          <w:color w:val="000000" w:themeColor="text1"/>
          <w:sz w:val="24"/>
          <w:szCs w:val="24"/>
        </w:rPr>
        <w:t>ple were in receipt of a health-</w:t>
      </w:r>
      <w:r w:rsidR="0098082F" w:rsidRPr="003756F1">
        <w:rPr>
          <w:rFonts w:ascii="Montserrat" w:hAnsi="Montserrat"/>
          <w:color w:val="000000" w:themeColor="text1"/>
          <w:sz w:val="24"/>
          <w:szCs w:val="24"/>
        </w:rPr>
        <w:t>related element of UC.</w:t>
      </w:r>
      <w:r w:rsidRPr="003756F1">
        <w:rPr>
          <w:rFonts w:ascii="Montserrat" w:hAnsi="Montserrat"/>
          <w:color w:val="000000" w:themeColor="text1"/>
          <w:sz w:val="24"/>
          <w:szCs w:val="24"/>
        </w:rPr>
        <w:t xml:space="preserve"> </w:t>
      </w:r>
      <w:r w:rsidR="0098082F" w:rsidRPr="003756F1">
        <w:rPr>
          <w:rStyle w:val="FootnoteReference"/>
          <w:rFonts w:ascii="Montserrat" w:hAnsi="Montserrat"/>
          <w:color w:val="000000" w:themeColor="text1"/>
          <w:sz w:val="24"/>
          <w:szCs w:val="24"/>
        </w:rPr>
        <w:footnoteReference w:id="5"/>
      </w:r>
      <w:r w:rsidRPr="003756F1">
        <w:rPr>
          <w:rFonts w:ascii="Montserrat" w:hAnsi="Montserrat"/>
          <w:color w:val="000000" w:themeColor="text1"/>
          <w:sz w:val="24"/>
          <w:szCs w:val="24"/>
        </w:rPr>
        <w:t xml:space="preserve"> </w:t>
      </w:r>
      <w:r w:rsidR="0098082F" w:rsidRPr="003756F1">
        <w:rPr>
          <w:rFonts w:ascii="Montserrat" w:hAnsi="Montserrat"/>
          <w:color w:val="000000" w:themeColor="text1"/>
          <w:sz w:val="24"/>
          <w:szCs w:val="24"/>
        </w:rPr>
        <w:t>We know that someone’s mental health</w:t>
      </w:r>
      <w:r w:rsidR="006B0A8C">
        <w:rPr>
          <w:rFonts w:ascii="Montserrat" w:hAnsi="Montserrat"/>
          <w:color w:val="000000" w:themeColor="text1"/>
          <w:sz w:val="24"/>
          <w:szCs w:val="24"/>
        </w:rPr>
        <w:t xml:space="preserve"> is the most common reason for them </w:t>
      </w:r>
      <w:r w:rsidR="0098082F" w:rsidRPr="003756F1">
        <w:rPr>
          <w:rFonts w:ascii="Montserrat" w:hAnsi="Montserrat"/>
          <w:color w:val="000000" w:themeColor="text1"/>
          <w:sz w:val="24"/>
          <w:szCs w:val="24"/>
        </w:rPr>
        <w:t>to be in receipt of Employment Support Allowance (ESA), which UC has replaced. From this it can be inferred that the proportion of people with mental health problems in receipt of Universal Credit now and in the future will be high.</w:t>
      </w:r>
    </w:p>
    <w:p w14:paraId="02F6956B" w14:textId="77777777" w:rsidR="00F64F55" w:rsidRPr="003756F1" w:rsidRDefault="00F64F55" w:rsidP="00F64F55">
      <w:pPr>
        <w:pStyle w:val="ListParagraph"/>
        <w:numPr>
          <w:ilvl w:val="0"/>
          <w:numId w:val="4"/>
        </w:numPr>
        <w:rPr>
          <w:rFonts w:ascii="Montserrat" w:hAnsi="Montserrat"/>
          <w:b/>
          <w:sz w:val="24"/>
          <w:szCs w:val="24"/>
        </w:rPr>
      </w:pPr>
      <w:r w:rsidRPr="003756F1">
        <w:rPr>
          <w:rFonts w:ascii="Montserrat" w:hAnsi="Montserrat"/>
          <w:b/>
          <w:sz w:val="24"/>
          <w:szCs w:val="24"/>
        </w:rPr>
        <w:t>Structure of Universal Credit:</w:t>
      </w:r>
    </w:p>
    <w:p w14:paraId="48CEE810" w14:textId="77777777" w:rsidR="00A929A3" w:rsidRPr="003756F1" w:rsidRDefault="00167B80" w:rsidP="00A929A3">
      <w:pPr>
        <w:rPr>
          <w:rFonts w:ascii="Montserrat" w:hAnsi="Montserrat"/>
          <w:sz w:val="24"/>
          <w:szCs w:val="24"/>
        </w:rPr>
      </w:pPr>
      <w:r w:rsidRPr="003756F1">
        <w:rPr>
          <w:rFonts w:ascii="Montserrat" w:hAnsi="Montserrat"/>
          <w:sz w:val="24"/>
          <w:szCs w:val="24"/>
        </w:rPr>
        <w:t xml:space="preserve">To imitate the world of work </w:t>
      </w:r>
      <w:r w:rsidR="006B0A8C">
        <w:rPr>
          <w:rFonts w:ascii="Montserrat" w:hAnsi="Montserrat"/>
          <w:sz w:val="24"/>
          <w:szCs w:val="24"/>
        </w:rPr>
        <w:t>UC</w:t>
      </w:r>
      <w:r w:rsidR="00A929A3" w:rsidRPr="003756F1">
        <w:rPr>
          <w:rFonts w:ascii="Montserrat" w:hAnsi="Montserrat"/>
          <w:sz w:val="24"/>
          <w:szCs w:val="24"/>
        </w:rPr>
        <w:t xml:space="preserve"> is paid in arrears</w:t>
      </w:r>
      <w:r w:rsidRPr="003756F1">
        <w:rPr>
          <w:rFonts w:ascii="Montserrat" w:hAnsi="Montserrat"/>
          <w:sz w:val="24"/>
          <w:szCs w:val="24"/>
        </w:rPr>
        <w:t xml:space="preserve"> monthly, with a five week wait for the first payment. This deliberate design risks pushing vulnerable people into financial distress, including rent arrears and food poverty.</w:t>
      </w:r>
      <w:r w:rsidRPr="003756F1">
        <w:rPr>
          <w:rStyle w:val="FootnoteReference"/>
          <w:rFonts w:ascii="Montserrat" w:hAnsi="Montserrat"/>
          <w:sz w:val="24"/>
          <w:szCs w:val="24"/>
        </w:rPr>
        <w:footnoteReference w:id="6"/>
      </w:r>
      <w:r w:rsidRPr="003756F1">
        <w:rPr>
          <w:rFonts w:ascii="Montserrat" w:hAnsi="Montserrat"/>
          <w:sz w:val="24"/>
          <w:szCs w:val="24"/>
        </w:rPr>
        <w:t xml:space="preserve"> </w:t>
      </w:r>
      <w:r w:rsidR="007841C3" w:rsidRPr="003756F1">
        <w:rPr>
          <w:rFonts w:ascii="Montserrat" w:hAnsi="Montserrat"/>
          <w:sz w:val="24"/>
          <w:szCs w:val="24"/>
        </w:rPr>
        <w:t xml:space="preserve">Indeed research from the </w:t>
      </w:r>
      <w:proofErr w:type="spellStart"/>
      <w:r w:rsidR="007841C3" w:rsidRPr="003756F1">
        <w:rPr>
          <w:rFonts w:ascii="Montserrat" w:hAnsi="Montserrat"/>
          <w:sz w:val="24"/>
          <w:szCs w:val="24"/>
        </w:rPr>
        <w:t>Trussell</w:t>
      </w:r>
      <w:proofErr w:type="spellEnd"/>
      <w:r w:rsidR="007841C3" w:rsidRPr="003756F1">
        <w:rPr>
          <w:rFonts w:ascii="Montserrat" w:hAnsi="Montserrat"/>
          <w:sz w:val="24"/>
          <w:szCs w:val="24"/>
        </w:rPr>
        <w:t xml:space="preserve"> Trust found that the wait for a first UC payment </w:t>
      </w:r>
      <w:r w:rsidR="006B0A8C">
        <w:rPr>
          <w:rFonts w:ascii="Montserrat" w:hAnsi="Montserrat"/>
          <w:sz w:val="24"/>
          <w:szCs w:val="24"/>
        </w:rPr>
        <w:t>resulted in</w:t>
      </w:r>
      <w:r w:rsidR="007841C3" w:rsidRPr="003756F1">
        <w:rPr>
          <w:rFonts w:ascii="Montserrat" w:hAnsi="Montserrat"/>
          <w:sz w:val="24"/>
          <w:szCs w:val="24"/>
        </w:rPr>
        <w:t xml:space="preserve"> 70% of respondents experiencing de</w:t>
      </w:r>
      <w:r w:rsidR="006B0A8C">
        <w:rPr>
          <w:rFonts w:ascii="Montserrat" w:hAnsi="Montserrat"/>
          <w:sz w:val="24"/>
          <w:szCs w:val="24"/>
        </w:rPr>
        <w:t>bt</w:t>
      </w:r>
      <w:r w:rsidR="007841C3" w:rsidRPr="003756F1">
        <w:rPr>
          <w:rFonts w:ascii="Montserrat" w:hAnsi="Montserrat"/>
          <w:sz w:val="24"/>
          <w:szCs w:val="24"/>
        </w:rPr>
        <w:t xml:space="preserve"> and 57% experiencing issues with their mental or physical health.</w:t>
      </w:r>
      <w:r w:rsidR="007841C3" w:rsidRPr="003756F1">
        <w:rPr>
          <w:rStyle w:val="FootnoteReference"/>
          <w:rFonts w:ascii="Montserrat" w:hAnsi="Montserrat"/>
          <w:sz w:val="24"/>
          <w:szCs w:val="24"/>
        </w:rPr>
        <w:footnoteReference w:id="7"/>
      </w:r>
    </w:p>
    <w:p w14:paraId="44A97E83" w14:textId="77777777" w:rsidR="007841C3" w:rsidRPr="003756F1" w:rsidRDefault="007841C3" w:rsidP="00A929A3">
      <w:pPr>
        <w:rPr>
          <w:rFonts w:ascii="Montserrat" w:hAnsi="Montserrat"/>
          <w:b/>
          <w:sz w:val="24"/>
          <w:szCs w:val="24"/>
        </w:rPr>
      </w:pPr>
      <w:r w:rsidRPr="003756F1">
        <w:rPr>
          <w:rFonts w:ascii="Montserrat" w:hAnsi="Montserrat"/>
          <w:sz w:val="24"/>
          <w:szCs w:val="24"/>
        </w:rPr>
        <w:t>We are calling for:</w:t>
      </w:r>
    </w:p>
    <w:p w14:paraId="35674A1F" w14:textId="77777777" w:rsidR="00F64F55" w:rsidRPr="003756F1" w:rsidRDefault="00F64F55" w:rsidP="00F64F55">
      <w:pPr>
        <w:pStyle w:val="ListParagraph"/>
        <w:numPr>
          <w:ilvl w:val="1"/>
          <w:numId w:val="4"/>
        </w:numPr>
        <w:rPr>
          <w:rFonts w:ascii="Montserrat" w:hAnsi="Montserrat"/>
          <w:b/>
          <w:sz w:val="24"/>
          <w:szCs w:val="24"/>
        </w:rPr>
      </w:pPr>
      <w:r w:rsidRPr="003756F1">
        <w:rPr>
          <w:rFonts w:ascii="Montserrat" w:hAnsi="Montserrat"/>
          <w:b/>
          <w:sz w:val="24"/>
          <w:szCs w:val="24"/>
        </w:rPr>
        <w:t>The immediate abolition of the unjustified five week waiting period for first payment</w:t>
      </w:r>
    </w:p>
    <w:p w14:paraId="56935BA1" w14:textId="77777777" w:rsidR="006B0A8C" w:rsidRDefault="007841C3" w:rsidP="007841C3">
      <w:pPr>
        <w:rPr>
          <w:rFonts w:ascii="Montserrat" w:hAnsi="Montserrat"/>
          <w:sz w:val="24"/>
          <w:szCs w:val="24"/>
        </w:rPr>
      </w:pPr>
      <w:r w:rsidRPr="003756F1">
        <w:rPr>
          <w:rFonts w:ascii="Montserrat" w:hAnsi="Montserrat"/>
          <w:sz w:val="24"/>
          <w:szCs w:val="24"/>
        </w:rPr>
        <w:t xml:space="preserve">To mitigate hardships from the five week wait for first UC payment, claimants can </w:t>
      </w:r>
      <w:r w:rsidR="009E3F7B" w:rsidRPr="003756F1">
        <w:rPr>
          <w:rFonts w:ascii="Montserrat" w:hAnsi="Montserrat"/>
          <w:sz w:val="24"/>
          <w:szCs w:val="24"/>
        </w:rPr>
        <w:t xml:space="preserve">ask for an “advanced payment”. Importantly an advanced payment is a loan and must be repaid, though deductions to future UC payments. We believe this is not fair and risks prolonging financial distress. </w:t>
      </w:r>
    </w:p>
    <w:p w14:paraId="6E2F1D8E" w14:textId="77777777" w:rsidR="007841C3" w:rsidRPr="003756F1" w:rsidRDefault="009E3F7B" w:rsidP="007841C3">
      <w:pPr>
        <w:rPr>
          <w:rFonts w:ascii="Montserrat" w:hAnsi="Montserrat"/>
          <w:b/>
          <w:sz w:val="24"/>
          <w:szCs w:val="24"/>
        </w:rPr>
      </w:pPr>
      <w:r w:rsidRPr="003756F1">
        <w:rPr>
          <w:rFonts w:ascii="Montserrat" w:hAnsi="Montserrat"/>
          <w:sz w:val="24"/>
          <w:szCs w:val="24"/>
        </w:rPr>
        <w:t xml:space="preserve">We are calling for: </w:t>
      </w:r>
    </w:p>
    <w:p w14:paraId="208DCA46" w14:textId="77777777" w:rsidR="00F64F55" w:rsidRPr="003756F1" w:rsidRDefault="00F64F55" w:rsidP="00F64F55">
      <w:pPr>
        <w:pStyle w:val="ListParagraph"/>
        <w:numPr>
          <w:ilvl w:val="1"/>
          <w:numId w:val="4"/>
        </w:numPr>
        <w:rPr>
          <w:rFonts w:ascii="Montserrat" w:hAnsi="Montserrat"/>
          <w:b/>
          <w:sz w:val="24"/>
          <w:szCs w:val="24"/>
        </w:rPr>
      </w:pPr>
      <w:r w:rsidRPr="003756F1">
        <w:rPr>
          <w:rFonts w:ascii="Montserrat" w:hAnsi="Montserrat"/>
          <w:b/>
          <w:sz w:val="24"/>
          <w:szCs w:val="24"/>
        </w:rPr>
        <w:lastRenderedPageBreak/>
        <w:t xml:space="preserve">The advanced payment system </w:t>
      </w:r>
      <w:r w:rsidR="009E3F7B" w:rsidRPr="003756F1">
        <w:rPr>
          <w:rFonts w:ascii="Montserrat" w:hAnsi="Montserrat"/>
          <w:b/>
          <w:sz w:val="24"/>
          <w:szCs w:val="24"/>
        </w:rPr>
        <w:t>to</w:t>
      </w:r>
      <w:r w:rsidRPr="003756F1">
        <w:rPr>
          <w:rFonts w:ascii="Montserrat" w:hAnsi="Montserrat"/>
          <w:b/>
          <w:sz w:val="24"/>
          <w:szCs w:val="24"/>
        </w:rPr>
        <w:t xml:space="preserve"> be replaced with a non-repayable assessment grant</w:t>
      </w:r>
      <w:r w:rsidR="006B0A8C">
        <w:rPr>
          <w:rFonts w:ascii="Montserrat" w:hAnsi="Montserrat"/>
          <w:b/>
          <w:sz w:val="24"/>
          <w:szCs w:val="24"/>
        </w:rPr>
        <w:t>.</w:t>
      </w:r>
    </w:p>
    <w:p w14:paraId="7A95924E" w14:textId="77777777" w:rsidR="00F64F55" w:rsidRPr="003756F1" w:rsidRDefault="00F64F55" w:rsidP="00F64F55">
      <w:pPr>
        <w:pStyle w:val="ListParagraph"/>
        <w:ind w:left="1440"/>
        <w:rPr>
          <w:rFonts w:ascii="Montserrat" w:hAnsi="Montserrat"/>
          <w:b/>
          <w:sz w:val="24"/>
          <w:szCs w:val="24"/>
        </w:rPr>
      </w:pPr>
    </w:p>
    <w:p w14:paraId="571AA0FD" w14:textId="77777777" w:rsidR="00F64F55" w:rsidRPr="003756F1" w:rsidRDefault="00F64F55" w:rsidP="00F64F55">
      <w:pPr>
        <w:pStyle w:val="ListParagraph"/>
        <w:numPr>
          <w:ilvl w:val="0"/>
          <w:numId w:val="4"/>
        </w:numPr>
        <w:rPr>
          <w:rFonts w:ascii="Montserrat" w:hAnsi="Montserrat"/>
          <w:b/>
          <w:sz w:val="24"/>
          <w:szCs w:val="24"/>
        </w:rPr>
      </w:pPr>
      <w:r w:rsidRPr="003756F1">
        <w:rPr>
          <w:rFonts w:ascii="Montserrat" w:hAnsi="Montserrat"/>
          <w:b/>
          <w:sz w:val="24"/>
          <w:szCs w:val="24"/>
        </w:rPr>
        <w:t>Assessment for Limited Capability for Work Element of Universal Credit</w:t>
      </w:r>
    </w:p>
    <w:p w14:paraId="339EDE0E" w14:textId="77777777" w:rsidR="009E3F7B" w:rsidRPr="003756F1" w:rsidRDefault="009E3F7B" w:rsidP="009E3F7B">
      <w:pPr>
        <w:rPr>
          <w:rFonts w:ascii="Montserrat" w:hAnsi="Montserrat"/>
          <w:sz w:val="24"/>
          <w:szCs w:val="24"/>
        </w:rPr>
      </w:pPr>
      <w:r w:rsidRPr="003756F1">
        <w:rPr>
          <w:rFonts w:ascii="Montserrat" w:hAnsi="Montserrat"/>
          <w:sz w:val="24"/>
          <w:szCs w:val="24"/>
        </w:rPr>
        <w:t xml:space="preserve">If you have a </w:t>
      </w:r>
      <w:r w:rsidR="007E10A8">
        <w:rPr>
          <w:rFonts w:ascii="Montserrat" w:hAnsi="Montserrat"/>
          <w:sz w:val="24"/>
          <w:szCs w:val="24"/>
        </w:rPr>
        <w:t xml:space="preserve">health condition or disability </w:t>
      </w:r>
      <w:r w:rsidRPr="003756F1">
        <w:rPr>
          <w:rFonts w:ascii="Montserrat" w:hAnsi="Montserrat"/>
          <w:sz w:val="24"/>
          <w:szCs w:val="24"/>
        </w:rPr>
        <w:t xml:space="preserve">that limits how much work you can do, </w:t>
      </w:r>
      <w:r w:rsidR="007E10A8">
        <w:rPr>
          <w:rFonts w:ascii="Montserrat" w:hAnsi="Montserrat"/>
          <w:sz w:val="24"/>
          <w:szCs w:val="24"/>
        </w:rPr>
        <w:t xml:space="preserve">including a mental health condition, </w:t>
      </w:r>
      <w:r w:rsidRPr="003756F1">
        <w:rPr>
          <w:rFonts w:ascii="Montserrat" w:hAnsi="Montserrat"/>
          <w:sz w:val="24"/>
          <w:szCs w:val="24"/>
        </w:rPr>
        <w:t>you can receive additional money through UC.</w:t>
      </w:r>
      <w:r w:rsidRPr="003756F1">
        <w:rPr>
          <w:rStyle w:val="FootnoteReference"/>
          <w:rFonts w:ascii="Montserrat" w:hAnsi="Montserrat"/>
          <w:sz w:val="24"/>
          <w:szCs w:val="24"/>
        </w:rPr>
        <w:footnoteReference w:id="8"/>
      </w:r>
      <w:r w:rsidRPr="003756F1">
        <w:rPr>
          <w:rFonts w:ascii="Montserrat" w:hAnsi="Montserrat"/>
          <w:sz w:val="24"/>
          <w:szCs w:val="24"/>
        </w:rPr>
        <w:t xml:space="preserve"> </w:t>
      </w:r>
      <w:r w:rsidR="00216583" w:rsidRPr="003756F1">
        <w:rPr>
          <w:rFonts w:ascii="Montserrat" w:hAnsi="Montserrat"/>
          <w:sz w:val="24"/>
          <w:szCs w:val="24"/>
        </w:rPr>
        <w:t>To determine eligibility for extra support, and to determine</w:t>
      </w:r>
      <w:r w:rsidR="007E10A8">
        <w:rPr>
          <w:rFonts w:ascii="Montserrat" w:hAnsi="Montserrat"/>
          <w:sz w:val="24"/>
          <w:szCs w:val="24"/>
        </w:rPr>
        <w:t xml:space="preserve"> if someone must undertake work-</w:t>
      </w:r>
      <w:r w:rsidR="00216583" w:rsidRPr="003756F1">
        <w:rPr>
          <w:rFonts w:ascii="Montserrat" w:hAnsi="Montserrat"/>
          <w:sz w:val="24"/>
          <w:szCs w:val="24"/>
        </w:rPr>
        <w:t xml:space="preserve">related activities, a face to face </w:t>
      </w:r>
      <w:r w:rsidR="0027151F" w:rsidRPr="003756F1">
        <w:rPr>
          <w:rFonts w:ascii="Montserrat" w:hAnsi="Montserrat"/>
          <w:sz w:val="24"/>
          <w:szCs w:val="24"/>
        </w:rPr>
        <w:t xml:space="preserve">functional </w:t>
      </w:r>
      <w:r w:rsidR="00216583" w:rsidRPr="003756F1">
        <w:rPr>
          <w:rFonts w:ascii="Montserrat" w:hAnsi="Montserrat"/>
          <w:sz w:val="24"/>
          <w:szCs w:val="24"/>
        </w:rPr>
        <w:t>assessment – the Work capability Assessment (WCA) – is usually required. For many years, we have been concerned – an</w:t>
      </w:r>
      <w:r w:rsidR="007E10A8">
        <w:rPr>
          <w:rFonts w:ascii="Montserrat" w:hAnsi="Montserrat"/>
          <w:sz w:val="24"/>
          <w:szCs w:val="24"/>
        </w:rPr>
        <w:t>d heard from people we support –</w:t>
      </w:r>
      <w:r w:rsidR="00216583" w:rsidRPr="003756F1">
        <w:rPr>
          <w:rFonts w:ascii="Montserrat" w:hAnsi="Montserrat"/>
          <w:sz w:val="24"/>
          <w:szCs w:val="24"/>
        </w:rPr>
        <w:t xml:space="preserve"> that the WCA is not working for people with mental health problems.</w:t>
      </w:r>
      <w:r w:rsidR="00216583" w:rsidRPr="003756F1">
        <w:rPr>
          <w:rStyle w:val="FootnoteReference"/>
          <w:rFonts w:ascii="Montserrat" w:hAnsi="Montserrat"/>
          <w:sz w:val="24"/>
          <w:szCs w:val="24"/>
        </w:rPr>
        <w:footnoteReference w:id="9"/>
      </w:r>
      <w:r w:rsidR="00216583" w:rsidRPr="003756F1">
        <w:rPr>
          <w:rFonts w:ascii="Montserrat" w:hAnsi="Montserrat"/>
          <w:sz w:val="24"/>
          <w:szCs w:val="24"/>
        </w:rPr>
        <w:t xml:space="preserve"> Problems with the WCA include challenges in capturing the impact of fluctuating conditions; assessors lacking </w:t>
      </w:r>
      <w:r w:rsidR="002F7A89">
        <w:rPr>
          <w:rFonts w:ascii="Montserrat" w:hAnsi="Montserrat"/>
          <w:sz w:val="24"/>
          <w:szCs w:val="24"/>
        </w:rPr>
        <w:t>professional experience</w:t>
      </w:r>
      <w:r w:rsidR="006814A3">
        <w:rPr>
          <w:rFonts w:ascii="Montserrat" w:hAnsi="Montserrat"/>
          <w:sz w:val="24"/>
          <w:szCs w:val="24"/>
        </w:rPr>
        <w:t xml:space="preserve"> and</w:t>
      </w:r>
      <w:r w:rsidR="002F7A89">
        <w:rPr>
          <w:rFonts w:ascii="Montserrat" w:hAnsi="Montserrat"/>
          <w:sz w:val="24"/>
          <w:szCs w:val="24"/>
        </w:rPr>
        <w:t xml:space="preserve"> </w:t>
      </w:r>
      <w:r w:rsidR="002F7A89" w:rsidRPr="003756F1">
        <w:rPr>
          <w:rFonts w:ascii="Montserrat" w:hAnsi="Montserrat"/>
          <w:sz w:val="24"/>
          <w:szCs w:val="24"/>
        </w:rPr>
        <w:t>a</w:t>
      </w:r>
      <w:r w:rsidR="001566AA">
        <w:rPr>
          <w:rFonts w:ascii="Montserrat" w:hAnsi="Montserrat"/>
          <w:sz w:val="24"/>
          <w:szCs w:val="24"/>
        </w:rPr>
        <w:t>dequate training in</w:t>
      </w:r>
      <w:r w:rsidR="00216583" w:rsidRPr="003756F1">
        <w:rPr>
          <w:rFonts w:ascii="Montserrat" w:hAnsi="Montserrat"/>
          <w:sz w:val="24"/>
          <w:szCs w:val="24"/>
        </w:rPr>
        <w:t xml:space="preserve"> mental health; and claimants experiencing stigmatising behaviour</w:t>
      </w:r>
      <w:r w:rsidR="001566AA">
        <w:rPr>
          <w:rFonts w:ascii="Montserrat" w:hAnsi="Montserrat"/>
          <w:sz w:val="24"/>
          <w:szCs w:val="24"/>
        </w:rPr>
        <w:t>,</w:t>
      </w:r>
      <w:r w:rsidR="00216583" w:rsidRPr="003756F1">
        <w:rPr>
          <w:rFonts w:ascii="Montserrat" w:hAnsi="Montserrat"/>
          <w:sz w:val="24"/>
          <w:szCs w:val="24"/>
        </w:rPr>
        <w:t xml:space="preserve"> resulting in distress.</w:t>
      </w:r>
      <w:r w:rsidRPr="003756F1">
        <w:rPr>
          <w:rFonts w:ascii="Montserrat" w:hAnsi="Montserrat"/>
          <w:sz w:val="24"/>
          <w:szCs w:val="24"/>
        </w:rPr>
        <w:t xml:space="preserve"> </w:t>
      </w:r>
    </w:p>
    <w:p w14:paraId="70B9983F" w14:textId="77777777" w:rsidR="0027151F" w:rsidRPr="003756F1" w:rsidRDefault="00216583" w:rsidP="009E3F7B">
      <w:pPr>
        <w:rPr>
          <w:rFonts w:ascii="Montserrat" w:hAnsi="Montserrat"/>
          <w:sz w:val="24"/>
          <w:szCs w:val="24"/>
        </w:rPr>
      </w:pPr>
      <w:r w:rsidRPr="003756F1">
        <w:rPr>
          <w:rFonts w:ascii="Montserrat" w:hAnsi="Montserrat"/>
          <w:sz w:val="24"/>
          <w:szCs w:val="24"/>
        </w:rPr>
        <w:t>We believe the WCA should be rep</w:t>
      </w:r>
      <w:r w:rsidR="0074244A">
        <w:rPr>
          <w:rFonts w:ascii="Montserrat" w:hAnsi="Montserrat"/>
          <w:sz w:val="24"/>
          <w:szCs w:val="24"/>
        </w:rPr>
        <w:t xml:space="preserve">laced by a </w:t>
      </w:r>
      <w:r w:rsidRPr="003756F1">
        <w:rPr>
          <w:rFonts w:ascii="Montserrat" w:hAnsi="Montserrat"/>
          <w:sz w:val="24"/>
          <w:szCs w:val="24"/>
        </w:rPr>
        <w:t>holistic</w:t>
      </w:r>
      <w:r w:rsidR="0027151F" w:rsidRPr="003756F1">
        <w:rPr>
          <w:rFonts w:ascii="Montserrat" w:hAnsi="Montserrat"/>
          <w:sz w:val="24"/>
          <w:szCs w:val="24"/>
        </w:rPr>
        <w:t xml:space="preserve"> analysis of someone</w:t>
      </w:r>
      <w:r w:rsidR="0074244A">
        <w:rPr>
          <w:rFonts w:ascii="Montserrat" w:hAnsi="Montserrat"/>
          <w:sz w:val="24"/>
          <w:szCs w:val="24"/>
        </w:rPr>
        <w:t xml:space="preserve">’s circumstances, including </w:t>
      </w:r>
      <w:r w:rsidR="0027151F" w:rsidRPr="003756F1">
        <w:rPr>
          <w:rFonts w:ascii="Montserrat" w:hAnsi="Montserrat"/>
          <w:sz w:val="24"/>
          <w:szCs w:val="24"/>
        </w:rPr>
        <w:t>barriers they face in regards to employment. Importantly, we believe face to face assessments should only be used where no other way of determini</w:t>
      </w:r>
      <w:r w:rsidR="0074244A">
        <w:rPr>
          <w:rFonts w:ascii="Montserrat" w:hAnsi="Montserrat"/>
          <w:sz w:val="24"/>
          <w:szCs w:val="24"/>
        </w:rPr>
        <w:t xml:space="preserve">ng eligibility (such as </w:t>
      </w:r>
      <w:r w:rsidR="0027151F" w:rsidRPr="003756F1">
        <w:rPr>
          <w:rFonts w:ascii="Montserrat" w:hAnsi="Montserrat"/>
          <w:sz w:val="24"/>
          <w:szCs w:val="24"/>
        </w:rPr>
        <w:t>written evidence) is available. Any replacement to the WCA should be co-produced by disabled people, including people with mental health problems.</w:t>
      </w:r>
    </w:p>
    <w:p w14:paraId="1B12AEF0" w14:textId="77777777" w:rsidR="006814A3" w:rsidRDefault="0027151F" w:rsidP="009E3F7B">
      <w:pPr>
        <w:rPr>
          <w:rFonts w:ascii="Montserrat" w:hAnsi="Montserrat"/>
          <w:sz w:val="24"/>
          <w:szCs w:val="24"/>
        </w:rPr>
      </w:pPr>
      <w:r w:rsidRPr="003756F1">
        <w:rPr>
          <w:rFonts w:ascii="Montserrat" w:hAnsi="Montserrat"/>
          <w:sz w:val="24"/>
          <w:szCs w:val="24"/>
        </w:rPr>
        <w:t>Learning should be used from the Scottish Social Security system. Adult Disability Payment (ADP) in Scotland has replaced Personal Independence Payment (PIP). PIP uses a similar functional assessment to the WCA. In Scotland ADP eligibility is mainly determined through written evidence, including medical evidence and other supporting evidence (including from family and carers). Face to face consultations are therefore rare and do not include any physical functional tests.</w:t>
      </w:r>
      <w:r w:rsidR="002F7A89">
        <w:rPr>
          <w:rFonts w:ascii="Montserrat" w:hAnsi="Montserrat"/>
          <w:sz w:val="24"/>
          <w:szCs w:val="24"/>
        </w:rPr>
        <w:t xml:space="preserve"> </w:t>
      </w:r>
    </w:p>
    <w:p w14:paraId="36CDDF04" w14:textId="77777777" w:rsidR="0027151F" w:rsidRPr="003756F1" w:rsidRDefault="002F7A89" w:rsidP="009E3F7B">
      <w:pPr>
        <w:rPr>
          <w:rFonts w:ascii="Montserrat" w:hAnsi="Montserrat"/>
          <w:sz w:val="24"/>
          <w:szCs w:val="24"/>
        </w:rPr>
      </w:pPr>
      <w:r>
        <w:rPr>
          <w:rFonts w:ascii="Montserrat" w:hAnsi="Montserrat"/>
          <w:sz w:val="24"/>
          <w:szCs w:val="24"/>
        </w:rPr>
        <w:t xml:space="preserve">Importantly, </w:t>
      </w:r>
      <w:r w:rsidR="006814A3">
        <w:rPr>
          <w:rFonts w:ascii="Montserrat" w:hAnsi="Montserrat"/>
          <w:sz w:val="24"/>
          <w:szCs w:val="24"/>
        </w:rPr>
        <w:t xml:space="preserve">Scottish legislation ensures </w:t>
      </w:r>
      <w:r w:rsidR="001566AA">
        <w:rPr>
          <w:rFonts w:ascii="Montserrat" w:hAnsi="Montserrat"/>
          <w:sz w:val="24"/>
          <w:szCs w:val="24"/>
        </w:rPr>
        <w:t xml:space="preserve">that </w:t>
      </w:r>
      <w:r>
        <w:rPr>
          <w:rFonts w:ascii="Montserrat" w:hAnsi="Montserrat"/>
          <w:sz w:val="24"/>
          <w:szCs w:val="24"/>
        </w:rPr>
        <w:t xml:space="preserve">where a face to face consultation is </w:t>
      </w:r>
      <w:r w:rsidR="001566AA">
        <w:rPr>
          <w:rFonts w:ascii="Montserrat" w:hAnsi="Montserrat"/>
          <w:sz w:val="24"/>
          <w:szCs w:val="24"/>
        </w:rPr>
        <w:t>needed for ADP</w:t>
      </w:r>
      <w:r>
        <w:rPr>
          <w:rFonts w:ascii="Montserrat" w:hAnsi="Montserrat"/>
          <w:sz w:val="24"/>
          <w:szCs w:val="24"/>
        </w:rPr>
        <w:t xml:space="preserve"> this is undertaken by a </w:t>
      </w:r>
      <w:r w:rsidRPr="002F7A89">
        <w:rPr>
          <w:rFonts w:ascii="Montserrat" w:hAnsi="Montserrat"/>
          <w:sz w:val="24"/>
          <w:szCs w:val="24"/>
        </w:rPr>
        <w:t>suitably qualified person employed by Social Security Scotland</w:t>
      </w:r>
      <w:r>
        <w:rPr>
          <w:rFonts w:ascii="Montserrat" w:hAnsi="Montserrat"/>
          <w:sz w:val="24"/>
          <w:szCs w:val="24"/>
        </w:rPr>
        <w:t xml:space="preserve">. Where the claimant has a mental health problem the practitioner carrying out the consultation must </w:t>
      </w:r>
      <w:r w:rsidR="006814A3">
        <w:rPr>
          <w:rFonts w:ascii="Montserrat" w:hAnsi="Montserrat"/>
          <w:sz w:val="24"/>
          <w:szCs w:val="24"/>
        </w:rPr>
        <w:t>have professional experience of delivering mental health support in a health or social care setting.</w:t>
      </w:r>
      <w:r w:rsidR="006814A3">
        <w:rPr>
          <w:rStyle w:val="FootnoteReference"/>
          <w:rFonts w:ascii="Montserrat" w:hAnsi="Montserrat"/>
          <w:sz w:val="24"/>
          <w:szCs w:val="24"/>
        </w:rPr>
        <w:footnoteReference w:id="10"/>
      </w:r>
    </w:p>
    <w:p w14:paraId="12F16E47" w14:textId="77777777" w:rsidR="00216583" w:rsidRPr="003756F1" w:rsidRDefault="0027151F" w:rsidP="009E3F7B">
      <w:pPr>
        <w:rPr>
          <w:rFonts w:ascii="Montserrat" w:hAnsi="Montserrat"/>
          <w:b/>
          <w:sz w:val="24"/>
          <w:szCs w:val="24"/>
        </w:rPr>
      </w:pPr>
      <w:r w:rsidRPr="003756F1">
        <w:rPr>
          <w:rFonts w:ascii="Montserrat" w:hAnsi="Montserrat"/>
          <w:sz w:val="24"/>
          <w:szCs w:val="24"/>
        </w:rPr>
        <w:t xml:space="preserve">We are calling for: </w:t>
      </w:r>
    </w:p>
    <w:p w14:paraId="53205AC1" w14:textId="77777777" w:rsidR="00CE57A1" w:rsidRPr="003756F1" w:rsidRDefault="00CE57A1" w:rsidP="00CE57A1">
      <w:pPr>
        <w:pStyle w:val="ListParagraph"/>
        <w:rPr>
          <w:rFonts w:ascii="Montserrat" w:hAnsi="Montserrat"/>
          <w:b/>
          <w:sz w:val="24"/>
          <w:szCs w:val="24"/>
        </w:rPr>
      </w:pPr>
    </w:p>
    <w:p w14:paraId="1B468A76" w14:textId="77777777" w:rsidR="00CE57A1" w:rsidRDefault="00F64F55" w:rsidP="009E3F7B">
      <w:pPr>
        <w:pStyle w:val="ListParagraph"/>
        <w:numPr>
          <w:ilvl w:val="1"/>
          <w:numId w:val="4"/>
        </w:numPr>
        <w:rPr>
          <w:rFonts w:ascii="Montserrat" w:hAnsi="Montserrat"/>
          <w:b/>
          <w:sz w:val="24"/>
          <w:szCs w:val="24"/>
        </w:rPr>
      </w:pPr>
      <w:r w:rsidRPr="003756F1">
        <w:rPr>
          <w:rFonts w:ascii="Montserrat" w:hAnsi="Montserrat"/>
          <w:b/>
          <w:sz w:val="24"/>
          <w:szCs w:val="24"/>
        </w:rPr>
        <w:t>The</w:t>
      </w:r>
      <w:r w:rsidR="007E10A8">
        <w:rPr>
          <w:rFonts w:ascii="Montserrat" w:hAnsi="Montserrat"/>
          <w:b/>
          <w:sz w:val="24"/>
          <w:szCs w:val="24"/>
        </w:rPr>
        <w:t xml:space="preserve"> WCA</w:t>
      </w:r>
      <w:r w:rsidRPr="003756F1">
        <w:rPr>
          <w:rFonts w:ascii="Montserrat" w:hAnsi="Montserrat"/>
          <w:b/>
          <w:sz w:val="24"/>
          <w:szCs w:val="24"/>
        </w:rPr>
        <w:t xml:space="preserve"> </w:t>
      </w:r>
      <w:r w:rsidR="0098082F" w:rsidRPr="003756F1">
        <w:rPr>
          <w:rFonts w:ascii="Montserrat" w:hAnsi="Montserrat"/>
          <w:b/>
          <w:sz w:val="24"/>
          <w:szCs w:val="24"/>
        </w:rPr>
        <w:t>to</w:t>
      </w:r>
      <w:r w:rsidRPr="003756F1">
        <w:rPr>
          <w:rFonts w:ascii="Montserrat" w:hAnsi="Montserrat"/>
          <w:b/>
          <w:sz w:val="24"/>
          <w:szCs w:val="24"/>
        </w:rPr>
        <w:t xml:space="preserve"> be replaced by a new </w:t>
      </w:r>
      <w:r w:rsidR="005A37D9" w:rsidRPr="003756F1">
        <w:rPr>
          <w:rFonts w:ascii="Montserrat" w:hAnsi="Montserrat"/>
          <w:b/>
          <w:sz w:val="24"/>
          <w:szCs w:val="24"/>
        </w:rPr>
        <w:t xml:space="preserve">more holistic </w:t>
      </w:r>
      <w:r w:rsidRPr="003756F1">
        <w:rPr>
          <w:rFonts w:ascii="Montserrat" w:hAnsi="Montserrat"/>
          <w:b/>
          <w:sz w:val="24"/>
          <w:szCs w:val="24"/>
        </w:rPr>
        <w:t xml:space="preserve">process to determine </w:t>
      </w:r>
      <w:r w:rsidR="00CE57A1" w:rsidRPr="003756F1">
        <w:rPr>
          <w:rFonts w:ascii="Montserrat" w:hAnsi="Montserrat"/>
          <w:b/>
          <w:sz w:val="24"/>
          <w:szCs w:val="24"/>
        </w:rPr>
        <w:t>eligibility for the health elements of UC, with an end to face to face functional assessments</w:t>
      </w:r>
      <w:r w:rsidR="007E10A8">
        <w:rPr>
          <w:rFonts w:ascii="Montserrat" w:hAnsi="Montserrat"/>
          <w:b/>
          <w:sz w:val="24"/>
          <w:szCs w:val="24"/>
        </w:rPr>
        <w:t>, informed by learning from the ADP process and co-produced with disabled people, including people with mental health problems</w:t>
      </w:r>
    </w:p>
    <w:p w14:paraId="7C3A9D5E" w14:textId="77777777" w:rsidR="002F7A89" w:rsidRPr="003756F1" w:rsidRDefault="006814A3" w:rsidP="009E3F7B">
      <w:pPr>
        <w:pStyle w:val="ListParagraph"/>
        <w:numPr>
          <w:ilvl w:val="1"/>
          <w:numId w:val="4"/>
        </w:numPr>
        <w:rPr>
          <w:rFonts w:ascii="Montserrat" w:hAnsi="Montserrat"/>
          <w:b/>
          <w:sz w:val="24"/>
          <w:szCs w:val="24"/>
        </w:rPr>
      </w:pPr>
      <w:r>
        <w:rPr>
          <w:rFonts w:ascii="Montserrat" w:hAnsi="Montserrat"/>
          <w:b/>
          <w:sz w:val="24"/>
          <w:szCs w:val="24"/>
        </w:rPr>
        <w:t>Where a claimant has a mental health problem</w:t>
      </w:r>
      <w:r w:rsidR="001566AA">
        <w:rPr>
          <w:rFonts w:ascii="Montserrat" w:hAnsi="Montserrat"/>
          <w:b/>
          <w:sz w:val="24"/>
          <w:szCs w:val="24"/>
        </w:rPr>
        <w:t>,</w:t>
      </w:r>
      <w:r>
        <w:rPr>
          <w:rFonts w:ascii="Montserrat" w:hAnsi="Montserrat"/>
          <w:b/>
          <w:sz w:val="24"/>
          <w:szCs w:val="24"/>
        </w:rPr>
        <w:t xml:space="preserve"> any WCA should be undertaken by an assessor with professional experience </w:t>
      </w:r>
      <w:r w:rsidR="001566AA">
        <w:rPr>
          <w:rFonts w:ascii="Montserrat" w:hAnsi="Montserrat"/>
          <w:b/>
          <w:sz w:val="24"/>
          <w:szCs w:val="24"/>
        </w:rPr>
        <w:t xml:space="preserve">of </w:t>
      </w:r>
      <w:r>
        <w:rPr>
          <w:rFonts w:ascii="Montserrat" w:hAnsi="Montserrat"/>
          <w:b/>
          <w:sz w:val="24"/>
          <w:szCs w:val="24"/>
        </w:rPr>
        <w:t>delivering mental health care and support</w:t>
      </w:r>
    </w:p>
    <w:p w14:paraId="6FB40A71" w14:textId="77777777" w:rsidR="00CE57A1" w:rsidRPr="003756F1" w:rsidRDefault="00CE57A1" w:rsidP="00CE57A1">
      <w:pPr>
        <w:pStyle w:val="ListParagraph"/>
        <w:numPr>
          <w:ilvl w:val="1"/>
          <w:numId w:val="4"/>
        </w:numPr>
        <w:rPr>
          <w:rFonts w:ascii="Montserrat" w:hAnsi="Montserrat"/>
          <w:b/>
          <w:sz w:val="24"/>
          <w:szCs w:val="24"/>
        </w:rPr>
      </w:pPr>
      <w:r w:rsidRPr="003756F1">
        <w:rPr>
          <w:rFonts w:ascii="Montserrat" w:hAnsi="Montserrat"/>
          <w:b/>
          <w:sz w:val="24"/>
          <w:szCs w:val="24"/>
        </w:rPr>
        <w:t xml:space="preserve">The </w:t>
      </w:r>
      <w:r w:rsidR="009E3F7B" w:rsidRPr="003756F1">
        <w:rPr>
          <w:rFonts w:ascii="Montserrat" w:hAnsi="Montserrat"/>
          <w:b/>
          <w:sz w:val="24"/>
          <w:szCs w:val="24"/>
        </w:rPr>
        <w:t xml:space="preserve">next </w:t>
      </w:r>
      <w:r w:rsidRPr="003756F1">
        <w:rPr>
          <w:rFonts w:ascii="Montserrat" w:hAnsi="Montserrat"/>
          <w:b/>
          <w:sz w:val="24"/>
          <w:szCs w:val="24"/>
        </w:rPr>
        <w:t xml:space="preserve">UK Government </w:t>
      </w:r>
      <w:r w:rsidR="0098082F" w:rsidRPr="003756F1">
        <w:rPr>
          <w:rFonts w:ascii="Montserrat" w:hAnsi="Montserrat"/>
          <w:b/>
          <w:sz w:val="24"/>
          <w:szCs w:val="24"/>
        </w:rPr>
        <w:t>to</w:t>
      </w:r>
      <w:r w:rsidRPr="003756F1">
        <w:rPr>
          <w:rFonts w:ascii="Montserrat" w:hAnsi="Montserrat"/>
          <w:b/>
          <w:sz w:val="24"/>
          <w:szCs w:val="24"/>
        </w:rPr>
        <w:t xml:space="preserve"> </w:t>
      </w:r>
      <w:r w:rsidR="009319BC">
        <w:rPr>
          <w:rFonts w:ascii="Montserrat" w:hAnsi="Montserrat"/>
          <w:b/>
          <w:sz w:val="24"/>
          <w:szCs w:val="24"/>
        </w:rPr>
        <w:t>discard</w:t>
      </w:r>
      <w:r w:rsidRPr="003756F1">
        <w:rPr>
          <w:rFonts w:ascii="Montserrat" w:hAnsi="Montserrat"/>
          <w:b/>
          <w:sz w:val="24"/>
          <w:szCs w:val="24"/>
        </w:rPr>
        <w:t xml:space="preserve"> changes to the WCA planned to come into force in 2025</w:t>
      </w:r>
      <w:r w:rsidR="00CC034E" w:rsidRPr="003756F1">
        <w:rPr>
          <w:rFonts w:ascii="Montserrat" w:hAnsi="Montserrat"/>
          <w:b/>
          <w:sz w:val="24"/>
          <w:szCs w:val="24"/>
        </w:rPr>
        <w:t>. These changes</w:t>
      </w:r>
      <w:r w:rsidR="009319BC">
        <w:rPr>
          <w:rFonts w:ascii="Montserrat" w:hAnsi="Montserrat"/>
          <w:b/>
          <w:sz w:val="24"/>
          <w:szCs w:val="24"/>
        </w:rPr>
        <w:t>,</w:t>
      </w:r>
      <w:r w:rsidR="00CC034E" w:rsidRPr="003756F1">
        <w:rPr>
          <w:rFonts w:ascii="Montserrat" w:hAnsi="Montserrat"/>
          <w:b/>
          <w:sz w:val="24"/>
          <w:szCs w:val="24"/>
        </w:rPr>
        <w:t xml:space="preserve"> including restricting the Substantial Risk for the Limited Capacity for Work Related Activity (LCWRA) criteria, pose a real danger to people living with mental health problems trying to access their right to social security.</w:t>
      </w:r>
    </w:p>
    <w:p w14:paraId="69019572" w14:textId="77777777" w:rsidR="00CC034E" w:rsidRPr="003756F1" w:rsidRDefault="00CC034E" w:rsidP="00CC034E">
      <w:pPr>
        <w:pStyle w:val="ListParagraph"/>
        <w:ind w:left="1440"/>
        <w:rPr>
          <w:rFonts w:ascii="Montserrat" w:hAnsi="Montserrat"/>
          <w:b/>
          <w:sz w:val="24"/>
          <w:szCs w:val="24"/>
        </w:rPr>
      </w:pPr>
    </w:p>
    <w:p w14:paraId="7CCF351D" w14:textId="77777777" w:rsidR="00CC034E" w:rsidRPr="003756F1" w:rsidRDefault="0074244A" w:rsidP="008851D6">
      <w:pPr>
        <w:pStyle w:val="ListParagraph"/>
        <w:numPr>
          <w:ilvl w:val="0"/>
          <w:numId w:val="1"/>
        </w:numPr>
        <w:rPr>
          <w:rFonts w:ascii="Montserrat" w:hAnsi="Montserrat"/>
          <w:b/>
          <w:sz w:val="24"/>
          <w:szCs w:val="24"/>
        </w:rPr>
      </w:pPr>
      <w:r>
        <w:rPr>
          <w:rFonts w:ascii="Montserrat" w:hAnsi="Montserrat"/>
          <w:b/>
          <w:sz w:val="24"/>
          <w:szCs w:val="24"/>
        </w:rPr>
        <w:t>Conditionality and s</w:t>
      </w:r>
      <w:r w:rsidR="00CC034E" w:rsidRPr="003756F1">
        <w:rPr>
          <w:rFonts w:ascii="Montserrat" w:hAnsi="Montserrat"/>
          <w:b/>
          <w:sz w:val="24"/>
          <w:szCs w:val="24"/>
        </w:rPr>
        <w:t>anctions</w:t>
      </w:r>
    </w:p>
    <w:p w14:paraId="34359FA8" w14:textId="77777777" w:rsidR="00BA3F77" w:rsidRPr="003756F1" w:rsidRDefault="00BA3F77" w:rsidP="00BA3F77">
      <w:pPr>
        <w:rPr>
          <w:rFonts w:ascii="Montserrat" w:hAnsi="Montserrat"/>
          <w:sz w:val="24"/>
          <w:szCs w:val="24"/>
        </w:rPr>
      </w:pPr>
      <w:r w:rsidRPr="003756F1">
        <w:rPr>
          <w:rFonts w:ascii="Montserrat" w:hAnsi="Montserrat"/>
          <w:sz w:val="24"/>
          <w:szCs w:val="24"/>
        </w:rPr>
        <w:t xml:space="preserve">Conditionality and sanctions – including the threat of sanctions – are a core feature of Universal Credit and </w:t>
      </w:r>
      <w:r w:rsidR="00750BBB" w:rsidRPr="003756F1">
        <w:rPr>
          <w:rFonts w:ascii="Montserrat" w:hAnsi="Montserrat"/>
          <w:sz w:val="24"/>
          <w:szCs w:val="24"/>
        </w:rPr>
        <w:t xml:space="preserve">the </w:t>
      </w:r>
      <w:r w:rsidRPr="003756F1">
        <w:rPr>
          <w:rFonts w:ascii="Montserrat" w:hAnsi="Montserrat"/>
          <w:sz w:val="24"/>
          <w:szCs w:val="24"/>
        </w:rPr>
        <w:t xml:space="preserve">UK social security system. Evidence clearly shows sanctions do not support people into employment, but </w:t>
      </w:r>
      <w:r w:rsidR="009319BC">
        <w:rPr>
          <w:rFonts w:ascii="Montserrat" w:hAnsi="Montserrat"/>
          <w:sz w:val="24"/>
          <w:szCs w:val="24"/>
        </w:rPr>
        <w:t xml:space="preserve">do </w:t>
      </w:r>
      <w:r w:rsidRPr="003756F1">
        <w:rPr>
          <w:rFonts w:ascii="Montserrat" w:hAnsi="Montserrat"/>
          <w:sz w:val="24"/>
          <w:szCs w:val="24"/>
        </w:rPr>
        <w:t>risk the mental and financial health of people, including people living with mental health problems.</w:t>
      </w:r>
      <w:r w:rsidRPr="003756F1">
        <w:rPr>
          <w:rStyle w:val="FootnoteReference"/>
          <w:rFonts w:ascii="Montserrat" w:hAnsi="Montserrat"/>
          <w:sz w:val="24"/>
          <w:szCs w:val="24"/>
        </w:rPr>
        <w:footnoteReference w:id="11"/>
      </w:r>
      <w:r w:rsidRPr="003756F1">
        <w:rPr>
          <w:rFonts w:ascii="Montserrat" w:hAnsi="Montserrat"/>
          <w:sz w:val="24"/>
          <w:szCs w:val="24"/>
        </w:rPr>
        <w:t>,</w:t>
      </w:r>
      <w:r w:rsidRPr="003756F1">
        <w:rPr>
          <w:rStyle w:val="FootnoteReference"/>
          <w:rFonts w:ascii="Montserrat" w:hAnsi="Montserrat"/>
          <w:sz w:val="24"/>
          <w:szCs w:val="24"/>
        </w:rPr>
        <w:footnoteReference w:id="12"/>
      </w:r>
      <w:r w:rsidRPr="003756F1">
        <w:rPr>
          <w:rFonts w:ascii="Montserrat" w:hAnsi="Montserrat"/>
          <w:sz w:val="24"/>
          <w:szCs w:val="24"/>
        </w:rPr>
        <w:t xml:space="preserve"> Recent findings from Citizens Advice found that people with mental health problems are disproportionally subject to sanctions compared to people in receipt of UC with other </w:t>
      </w:r>
      <w:r w:rsidR="00750BBB" w:rsidRPr="003756F1">
        <w:rPr>
          <w:rFonts w:ascii="Montserrat" w:hAnsi="Montserrat"/>
          <w:sz w:val="24"/>
          <w:szCs w:val="24"/>
        </w:rPr>
        <w:t>conditions or who are</w:t>
      </w:r>
      <w:r w:rsidRPr="003756F1">
        <w:rPr>
          <w:rFonts w:ascii="Montserrat" w:hAnsi="Montserrat"/>
          <w:sz w:val="24"/>
          <w:szCs w:val="24"/>
        </w:rPr>
        <w:t xml:space="preserve"> no</w:t>
      </w:r>
      <w:r w:rsidR="009319BC">
        <w:rPr>
          <w:rFonts w:ascii="Montserrat" w:hAnsi="Montserrat"/>
          <w:sz w:val="24"/>
          <w:szCs w:val="24"/>
        </w:rPr>
        <w:t>t</w:t>
      </w:r>
      <w:r w:rsidRPr="003756F1">
        <w:rPr>
          <w:rFonts w:ascii="Montserrat" w:hAnsi="Montserrat"/>
          <w:sz w:val="24"/>
          <w:szCs w:val="24"/>
        </w:rPr>
        <w:t xml:space="preserve"> disab</w:t>
      </w:r>
      <w:r w:rsidR="00750BBB" w:rsidRPr="003756F1">
        <w:rPr>
          <w:rFonts w:ascii="Montserrat" w:hAnsi="Montserrat"/>
          <w:sz w:val="24"/>
          <w:szCs w:val="24"/>
        </w:rPr>
        <w:t>led</w:t>
      </w:r>
      <w:r w:rsidRPr="003756F1">
        <w:rPr>
          <w:rFonts w:ascii="Montserrat" w:hAnsi="Montserrat"/>
          <w:sz w:val="24"/>
          <w:szCs w:val="24"/>
        </w:rPr>
        <w:t>.</w:t>
      </w:r>
      <w:r w:rsidRPr="003756F1">
        <w:rPr>
          <w:rStyle w:val="FootnoteReference"/>
          <w:rFonts w:ascii="Montserrat" w:hAnsi="Montserrat"/>
          <w:sz w:val="24"/>
          <w:szCs w:val="24"/>
        </w:rPr>
        <w:footnoteReference w:id="13"/>
      </w:r>
      <w:r w:rsidRPr="003756F1">
        <w:rPr>
          <w:rFonts w:ascii="Montserrat" w:hAnsi="Montserrat"/>
          <w:sz w:val="24"/>
          <w:szCs w:val="24"/>
        </w:rPr>
        <w:t xml:space="preserve"> </w:t>
      </w:r>
    </w:p>
    <w:p w14:paraId="083ACF45" w14:textId="77777777" w:rsidR="005A37D9" w:rsidRPr="003756F1" w:rsidRDefault="005A37D9" w:rsidP="00BA3F77">
      <w:pPr>
        <w:rPr>
          <w:rFonts w:ascii="Montserrat" w:hAnsi="Montserrat"/>
          <w:sz w:val="24"/>
          <w:szCs w:val="24"/>
        </w:rPr>
      </w:pPr>
      <w:r w:rsidRPr="003756F1">
        <w:rPr>
          <w:rFonts w:ascii="Montserrat" w:hAnsi="Montserrat"/>
          <w:sz w:val="24"/>
          <w:szCs w:val="24"/>
        </w:rPr>
        <w:t>We are calling for:</w:t>
      </w:r>
    </w:p>
    <w:p w14:paraId="532E385F" w14:textId="77777777" w:rsidR="00CC034E" w:rsidRPr="003756F1" w:rsidRDefault="00CC034E" w:rsidP="008851D6">
      <w:pPr>
        <w:pStyle w:val="ListParagraph"/>
        <w:numPr>
          <w:ilvl w:val="1"/>
          <w:numId w:val="1"/>
        </w:numPr>
        <w:rPr>
          <w:rFonts w:ascii="Montserrat" w:hAnsi="Montserrat"/>
          <w:b/>
          <w:sz w:val="24"/>
          <w:szCs w:val="24"/>
        </w:rPr>
      </w:pPr>
      <w:r w:rsidRPr="003756F1">
        <w:rPr>
          <w:rFonts w:ascii="Montserrat" w:hAnsi="Montserrat"/>
          <w:b/>
          <w:sz w:val="24"/>
          <w:szCs w:val="24"/>
        </w:rPr>
        <w:t xml:space="preserve">UK Government </w:t>
      </w:r>
      <w:r w:rsidR="0098082F" w:rsidRPr="003756F1">
        <w:rPr>
          <w:rFonts w:ascii="Montserrat" w:hAnsi="Montserrat"/>
          <w:b/>
          <w:sz w:val="24"/>
          <w:szCs w:val="24"/>
        </w:rPr>
        <w:t>to</w:t>
      </w:r>
      <w:r w:rsidRPr="003756F1">
        <w:rPr>
          <w:rFonts w:ascii="Montserrat" w:hAnsi="Montserrat"/>
          <w:b/>
          <w:sz w:val="24"/>
          <w:szCs w:val="24"/>
        </w:rPr>
        <w:t xml:space="preserve"> abolish sanctions for </w:t>
      </w:r>
      <w:r w:rsidR="00750BBB" w:rsidRPr="003756F1">
        <w:rPr>
          <w:rFonts w:ascii="Montserrat" w:hAnsi="Montserrat"/>
          <w:b/>
          <w:sz w:val="24"/>
          <w:szCs w:val="24"/>
        </w:rPr>
        <w:t>disabled people</w:t>
      </w:r>
    </w:p>
    <w:p w14:paraId="2F357818" w14:textId="77777777" w:rsidR="00CC034E" w:rsidRPr="003756F1" w:rsidRDefault="00CC034E" w:rsidP="008851D6">
      <w:pPr>
        <w:pStyle w:val="ListParagraph"/>
        <w:numPr>
          <w:ilvl w:val="1"/>
          <w:numId w:val="1"/>
        </w:numPr>
        <w:rPr>
          <w:rFonts w:ascii="Montserrat" w:hAnsi="Montserrat"/>
          <w:b/>
          <w:sz w:val="24"/>
          <w:szCs w:val="24"/>
        </w:rPr>
      </w:pPr>
      <w:r w:rsidRPr="003756F1">
        <w:rPr>
          <w:rFonts w:ascii="Montserrat" w:hAnsi="Montserrat"/>
          <w:b/>
          <w:sz w:val="24"/>
          <w:szCs w:val="24"/>
        </w:rPr>
        <w:t xml:space="preserve">UK </w:t>
      </w:r>
      <w:r w:rsidR="0098082F" w:rsidRPr="003756F1">
        <w:rPr>
          <w:rFonts w:ascii="Montserrat" w:hAnsi="Montserrat"/>
          <w:b/>
          <w:sz w:val="24"/>
          <w:szCs w:val="24"/>
        </w:rPr>
        <w:t xml:space="preserve">Government to </w:t>
      </w:r>
      <w:r w:rsidRPr="003756F1">
        <w:rPr>
          <w:rFonts w:ascii="Montserrat" w:hAnsi="Montserrat"/>
          <w:b/>
          <w:sz w:val="24"/>
          <w:szCs w:val="24"/>
        </w:rPr>
        <w:t xml:space="preserve">use learning from the suspension of conditionality during COVID pandemic to help inform reform of </w:t>
      </w:r>
      <w:r w:rsidR="009319BC">
        <w:rPr>
          <w:rFonts w:ascii="Montserrat" w:hAnsi="Montserrat"/>
          <w:b/>
          <w:sz w:val="24"/>
          <w:szCs w:val="24"/>
        </w:rPr>
        <w:t xml:space="preserve">the </w:t>
      </w:r>
      <w:r w:rsidRPr="003756F1">
        <w:rPr>
          <w:rFonts w:ascii="Montserrat" w:hAnsi="Montserrat"/>
          <w:b/>
          <w:sz w:val="24"/>
          <w:szCs w:val="24"/>
        </w:rPr>
        <w:t>conditionality and sanction regime</w:t>
      </w:r>
      <w:r w:rsidR="009319BC">
        <w:rPr>
          <w:rFonts w:ascii="Montserrat" w:hAnsi="Montserrat"/>
          <w:b/>
          <w:sz w:val="24"/>
          <w:szCs w:val="24"/>
        </w:rPr>
        <w:t>.</w:t>
      </w:r>
    </w:p>
    <w:p w14:paraId="314CF38E" w14:textId="77777777" w:rsidR="005A37D9" w:rsidRPr="003756F1" w:rsidRDefault="005A37D9" w:rsidP="005A37D9">
      <w:pPr>
        <w:rPr>
          <w:rFonts w:ascii="Montserrat" w:hAnsi="Montserrat"/>
          <w:b/>
          <w:sz w:val="24"/>
          <w:szCs w:val="24"/>
        </w:rPr>
      </w:pPr>
      <w:r w:rsidRPr="003756F1">
        <w:rPr>
          <w:rFonts w:ascii="Montserrat" w:hAnsi="Montserrat"/>
          <w:sz w:val="24"/>
          <w:szCs w:val="24"/>
        </w:rPr>
        <w:t>A clear problem with the current sanction</w:t>
      </w:r>
      <w:r w:rsidR="009319BC">
        <w:rPr>
          <w:rFonts w:ascii="Montserrat" w:hAnsi="Montserrat"/>
          <w:sz w:val="24"/>
          <w:szCs w:val="24"/>
        </w:rPr>
        <w:t>ing regime is a lack of public</w:t>
      </w:r>
      <w:r w:rsidRPr="003756F1">
        <w:rPr>
          <w:rFonts w:ascii="Montserrat" w:hAnsi="Montserrat"/>
          <w:sz w:val="24"/>
          <w:szCs w:val="24"/>
        </w:rPr>
        <w:t xml:space="preserve">ly available data on </w:t>
      </w:r>
      <w:r w:rsidR="009319BC">
        <w:rPr>
          <w:rFonts w:ascii="Montserrat" w:hAnsi="Montserrat"/>
          <w:sz w:val="24"/>
          <w:szCs w:val="24"/>
        </w:rPr>
        <w:t>sanctions</w:t>
      </w:r>
      <w:r w:rsidRPr="003756F1">
        <w:rPr>
          <w:rFonts w:ascii="Montserrat" w:hAnsi="Montserrat"/>
          <w:sz w:val="24"/>
          <w:szCs w:val="24"/>
        </w:rPr>
        <w:t xml:space="preserve"> and the impact of sanctions. This includes a lack of data on how many people with mental health problems are being sanctioned:</w:t>
      </w:r>
    </w:p>
    <w:p w14:paraId="70286952" w14:textId="77777777" w:rsidR="00CC034E" w:rsidRPr="003756F1" w:rsidRDefault="00CC034E" w:rsidP="008851D6">
      <w:pPr>
        <w:pStyle w:val="ListParagraph"/>
        <w:numPr>
          <w:ilvl w:val="1"/>
          <w:numId w:val="1"/>
        </w:numPr>
        <w:rPr>
          <w:rFonts w:ascii="Montserrat" w:hAnsi="Montserrat"/>
          <w:b/>
          <w:sz w:val="24"/>
          <w:szCs w:val="24"/>
        </w:rPr>
      </w:pPr>
      <w:r w:rsidRPr="003756F1">
        <w:rPr>
          <w:rFonts w:ascii="Montserrat" w:hAnsi="Montserrat"/>
          <w:b/>
          <w:sz w:val="24"/>
          <w:szCs w:val="24"/>
        </w:rPr>
        <w:t>UK Gov</w:t>
      </w:r>
      <w:r w:rsidR="009F09FB" w:rsidRPr="003756F1">
        <w:rPr>
          <w:rFonts w:ascii="Montserrat" w:hAnsi="Montserrat"/>
          <w:b/>
          <w:sz w:val="24"/>
          <w:szCs w:val="24"/>
        </w:rPr>
        <w:t>ernment</w:t>
      </w:r>
      <w:r w:rsidRPr="003756F1">
        <w:rPr>
          <w:rFonts w:ascii="Montserrat" w:hAnsi="Montserrat"/>
          <w:b/>
          <w:sz w:val="24"/>
          <w:szCs w:val="24"/>
        </w:rPr>
        <w:t xml:space="preserve"> </w:t>
      </w:r>
      <w:r w:rsidR="009F09FB" w:rsidRPr="003756F1">
        <w:rPr>
          <w:rFonts w:ascii="Montserrat" w:hAnsi="Montserrat"/>
          <w:b/>
          <w:sz w:val="24"/>
          <w:szCs w:val="24"/>
        </w:rPr>
        <w:t>to</w:t>
      </w:r>
      <w:r w:rsidRPr="003756F1">
        <w:rPr>
          <w:rFonts w:ascii="Montserrat" w:hAnsi="Montserrat"/>
          <w:b/>
          <w:sz w:val="24"/>
          <w:szCs w:val="24"/>
        </w:rPr>
        <w:t xml:space="preserve"> collect and publish routine data on people sanctioned, disaggregated by disability and medical condition</w:t>
      </w:r>
      <w:r w:rsidR="009319BC">
        <w:rPr>
          <w:rFonts w:ascii="Montserrat" w:hAnsi="Montserrat"/>
          <w:b/>
          <w:sz w:val="24"/>
          <w:szCs w:val="24"/>
        </w:rPr>
        <w:t>.</w:t>
      </w:r>
    </w:p>
    <w:p w14:paraId="595D6DB7" w14:textId="77777777" w:rsidR="005A37D9" w:rsidRPr="003756F1" w:rsidRDefault="005A37D9" w:rsidP="005A37D9">
      <w:pPr>
        <w:rPr>
          <w:rFonts w:ascii="Montserrat" w:hAnsi="Montserrat"/>
          <w:sz w:val="24"/>
          <w:szCs w:val="24"/>
        </w:rPr>
      </w:pPr>
      <w:r w:rsidRPr="003756F1">
        <w:rPr>
          <w:rFonts w:ascii="Montserrat" w:hAnsi="Montserrat"/>
          <w:sz w:val="24"/>
          <w:szCs w:val="24"/>
        </w:rPr>
        <w:t>A key component of UC is conditionality. This means</w:t>
      </w:r>
      <w:r w:rsidR="009319BC">
        <w:rPr>
          <w:rFonts w:ascii="Montserrat" w:hAnsi="Montserrat"/>
          <w:sz w:val="24"/>
          <w:szCs w:val="24"/>
        </w:rPr>
        <w:t xml:space="preserve"> claimants </w:t>
      </w:r>
      <w:r w:rsidR="009319BC" w:rsidRPr="003756F1">
        <w:rPr>
          <w:rFonts w:ascii="Montserrat" w:hAnsi="Montserrat"/>
          <w:sz w:val="24"/>
          <w:szCs w:val="24"/>
        </w:rPr>
        <w:t>must do a prescribed amount of work related a</w:t>
      </w:r>
      <w:r w:rsidR="009319BC">
        <w:rPr>
          <w:rFonts w:ascii="Montserrat" w:hAnsi="Montserrat"/>
          <w:sz w:val="24"/>
          <w:szCs w:val="24"/>
        </w:rPr>
        <w:t>ctivities, such as job search, in order</w:t>
      </w:r>
      <w:r w:rsidRPr="003756F1">
        <w:rPr>
          <w:rFonts w:ascii="Montserrat" w:hAnsi="Montserrat"/>
          <w:sz w:val="24"/>
          <w:szCs w:val="24"/>
        </w:rPr>
        <w:t xml:space="preserve"> to receive UC </w:t>
      </w:r>
      <w:r w:rsidR="009319BC">
        <w:rPr>
          <w:rFonts w:ascii="Montserrat" w:hAnsi="Montserrat"/>
          <w:sz w:val="24"/>
          <w:szCs w:val="24"/>
        </w:rPr>
        <w:t>(</w:t>
      </w:r>
      <w:r w:rsidRPr="003756F1">
        <w:rPr>
          <w:rFonts w:ascii="Montserrat" w:hAnsi="Montserrat"/>
          <w:sz w:val="24"/>
          <w:szCs w:val="24"/>
        </w:rPr>
        <w:t>unless they are found</w:t>
      </w:r>
      <w:r w:rsidR="009319BC">
        <w:rPr>
          <w:rFonts w:ascii="Montserrat" w:hAnsi="Montserrat"/>
          <w:sz w:val="24"/>
          <w:szCs w:val="24"/>
        </w:rPr>
        <w:t xml:space="preserve"> to be</w:t>
      </w:r>
      <w:r w:rsidRPr="003756F1">
        <w:rPr>
          <w:rFonts w:ascii="Montserrat" w:hAnsi="Montserrat"/>
          <w:sz w:val="24"/>
          <w:szCs w:val="24"/>
        </w:rPr>
        <w:t xml:space="preserve"> unable to undert</w:t>
      </w:r>
      <w:r w:rsidR="009319BC">
        <w:rPr>
          <w:rFonts w:ascii="Montserrat" w:hAnsi="Montserrat"/>
          <w:sz w:val="24"/>
          <w:szCs w:val="24"/>
        </w:rPr>
        <w:t>ake any work-related activities)</w:t>
      </w:r>
      <w:r w:rsidRPr="003756F1">
        <w:rPr>
          <w:rFonts w:ascii="Montserrat" w:hAnsi="Montserrat"/>
          <w:sz w:val="24"/>
          <w:szCs w:val="24"/>
        </w:rPr>
        <w:t>. Someone’</w:t>
      </w:r>
      <w:r w:rsidR="009319BC">
        <w:rPr>
          <w:rFonts w:ascii="Montserrat" w:hAnsi="Montserrat"/>
          <w:sz w:val="24"/>
          <w:szCs w:val="24"/>
        </w:rPr>
        <w:t>s obligations to undertake work-</w:t>
      </w:r>
      <w:r w:rsidRPr="003756F1">
        <w:rPr>
          <w:rFonts w:ascii="Montserrat" w:hAnsi="Montserrat"/>
          <w:sz w:val="24"/>
          <w:szCs w:val="24"/>
        </w:rPr>
        <w:t>related a</w:t>
      </w:r>
      <w:r w:rsidR="009319BC">
        <w:rPr>
          <w:rFonts w:ascii="Montserrat" w:hAnsi="Montserrat"/>
          <w:sz w:val="24"/>
          <w:szCs w:val="24"/>
        </w:rPr>
        <w:t>ctivities is set out in their “claimant c</w:t>
      </w:r>
      <w:r w:rsidRPr="003756F1">
        <w:rPr>
          <w:rFonts w:ascii="Montserrat" w:hAnsi="Montserrat"/>
          <w:sz w:val="24"/>
          <w:szCs w:val="24"/>
        </w:rPr>
        <w:t>ommitment”.</w:t>
      </w:r>
      <w:r w:rsidR="000843B1" w:rsidRPr="003756F1">
        <w:rPr>
          <w:rFonts w:ascii="Montserrat" w:hAnsi="Montserrat"/>
          <w:sz w:val="24"/>
          <w:szCs w:val="24"/>
        </w:rPr>
        <w:t xml:space="preserve"> Failure to comply with the conditions can result in sanctions, risking financial and mental distress.</w:t>
      </w:r>
      <w:r w:rsidRPr="003756F1">
        <w:rPr>
          <w:rFonts w:ascii="Montserrat" w:hAnsi="Montserrat"/>
          <w:sz w:val="24"/>
          <w:szCs w:val="24"/>
        </w:rPr>
        <w:t xml:space="preserve"> People we support have told us that </w:t>
      </w:r>
      <w:r w:rsidR="000843B1" w:rsidRPr="003756F1">
        <w:rPr>
          <w:rFonts w:ascii="Montserrat" w:hAnsi="Montserrat"/>
          <w:sz w:val="24"/>
          <w:szCs w:val="24"/>
        </w:rPr>
        <w:t>conditions are too often inappropriate and do not take into account the impact of mental health.</w:t>
      </w:r>
    </w:p>
    <w:p w14:paraId="7046FA4B" w14:textId="77777777" w:rsidR="000843B1" w:rsidRPr="003756F1" w:rsidRDefault="009319BC" w:rsidP="005A37D9">
      <w:pPr>
        <w:rPr>
          <w:rFonts w:ascii="Montserrat" w:hAnsi="Montserrat"/>
          <w:sz w:val="24"/>
          <w:szCs w:val="24"/>
        </w:rPr>
      </w:pPr>
      <w:r>
        <w:rPr>
          <w:rFonts w:ascii="Montserrat" w:hAnsi="Montserrat"/>
          <w:sz w:val="24"/>
          <w:szCs w:val="24"/>
        </w:rPr>
        <w:t>W</w:t>
      </w:r>
      <w:r w:rsidR="000843B1" w:rsidRPr="003756F1">
        <w:rPr>
          <w:rFonts w:ascii="Montserrat" w:hAnsi="Montserrat"/>
          <w:sz w:val="24"/>
          <w:szCs w:val="24"/>
        </w:rPr>
        <w:t>orryingly, conditionality can apply while someone is awaiting the outcome of their WCA, at the discretion of their Work Coach</w:t>
      </w:r>
      <w:r w:rsidR="002209EA">
        <w:rPr>
          <w:rFonts w:ascii="Montserrat" w:hAnsi="Montserrat"/>
          <w:sz w:val="24"/>
          <w:szCs w:val="24"/>
        </w:rPr>
        <w:t>. This means</w:t>
      </w:r>
      <w:r w:rsidR="000843B1" w:rsidRPr="003756F1">
        <w:rPr>
          <w:rFonts w:ascii="Montserrat" w:hAnsi="Montserrat"/>
          <w:sz w:val="24"/>
          <w:szCs w:val="24"/>
        </w:rPr>
        <w:t xml:space="preserve"> people who </w:t>
      </w:r>
      <w:r w:rsidR="002209EA">
        <w:rPr>
          <w:rFonts w:ascii="Montserrat" w:hAnsi="Montserrat"/>
          <w:sz w:val="24"/>
          <w:szCs w:val="24"/>
        </w:rPr>
        <w:t>may</w:t>
      </w:r>
      <w:r w:rsidR="000843B1" w:rsidRPr="003756F1">
        <w:rPr>
          <w:rFonts w:ascii="Montserrat" w:hAnsi="Montserrat"/>
          <w:sz w:val="24"/>
          <w:szCs w:val="24"/>
        </w:rPr>
        <w:t xml:space="preserve"> ultimately be</w:t>
      </w:r>
      <w:r w:rsidR="002209EA">
        <w:rPr>
          <w:rFonts w:ascii="Montserrat" w:hAnsi="Montserrat"/>
          <w:sz w:val="24"/>
          <w:szCs w:val="24"/>
        </w:rPr>
        <w:t xml:space="preserve"> found unable to undertake work-</w:t>
      </w:r>
      <w:r w:rsidR="000843B1" w:rsidRPr="003756F1">
        <w:rPr>
          <w:rFonts w:ascii="Montserrat" w:hAnsi="Montserrat"/>
          <w:sz w:val="24"/>
          <w:szCs w:val="24"/>
        </w:rPr>
        <w:t xml:space="preserve">related activities, due to health or disability, </w:t>
      </w:r>
      <w:r w:rsidR="002209EA">
        <w:rPr>
          <w:rFonts w:ascii="Montserrat" w:hAnsi="Montserrat"/>
          <w:sz w:val="24"/>
          <w:szCs w:val="24"/>
        </w:rPr>
        <w:t xml:space="preserve">are nevertheless at risk of being </w:t>
      </w:r>
      <w:r w:rsidR="000843B1" w:rsidRPr="003756F1">
        <w:rPr>
          <w:rFonts w:ascii="Montserrat" w:hAnsi="Montserrat"/>
          <w:sz w:val="24"/>
          <w:szCs w:val="24"/>
        </w:rPr>
        <w:t>subject</w:t>
      </w:r>
      <w:r w:rsidR="002209EA">
        <w:rPr>
          <w:rFonts w:ascii="Montserrat" w:hAnsi="Montserrat"/>
          <w:sz w:val="24"/>
          <w:szCs w:val="24"/>
        </w:rPr>
        <w:t xml:space="preserve"> to conditionality and </w:t>
      </w:r>
      <w:r w:rsidR="000843B1" w:rsidRPr="003756F1">
        <w:rPr>
          <w:rFonts w:ascii="Montserrat" w:hAnsi="Montserrat"/>
          <w:sz w:val="24"/>
          <w:szCs w:val="24"/>
        </w:rPr>
        <w:t>of sanctions.</w:t>
      </w:r>
    </w:p>
    <w:p w14:paraId="6DFCEFE7" w14:textId="77777777" w:rsidR="000843B1" w:rsidRPr="003756F1" w:rsidRDefault="000843B1" w:rsidP="005A37D9">
      <w:pPr>
        <w:rPr>
          <w:rFonts w:ascii="Montserrat" w:hAnsi="Montserrat"/>
          <w:b/>
          <w:sz w:val="24"/>
          <w:szCs w:val="24"/>
        </w:rPr>
      </w:pPr>
      <w:r w:rsidRPr="003756F1">
        <w:rPr>
          <w:rFonts w:ascii="Montserrat" w:hAnsi="Montserrat"/>
          <w:sz w:val="24"/>
          <w:szCs w:val="24"/>
        </w:rPr>
        <w:t>We are calling for</w:t>
      </w:r>
      <w:r w:rsidR="002209EA">
        <w:rPr>
          <w:rFonts w:ascii="Montserrat" w:hAnsi="Montserrat"/>
          <w:sz w:val="24"/>
          <w:szCs w:val="24"/>
        </w:rPr>
        <w:t>:</w:t>
      </w:r>
    </w:p>
    <w:p w14:paraId="1B8C570C" w14:textId="77777777" w:rsidR="00BA3F77" w:rsidRPr="003756F1" w:rsidRDefault="00BA3F77" w:rsidP="008851D6">
      <w:pPr>
        <w:pStyle w:val="ListParagraph"/>
        <w:numPr>
          <w:ilvl w:val="1"/>
          <w:numId w:val="1"/>
        </w:numPr>
        <w:rPr>
          <w:rFonts w:ascii="Montserrat" w:hAnsi="Montserrat"/>
          <w:b/>
          <w:sz w:val="24"/>
          <w:szCs w:val="24"/>
        </w:rPr>
      </w:pPr>
      <w:r w:rsidRPr="003756F1">
        <w:rPr>
          <w:rFonts w:ascii="Montserrat" w:hAnsi="Montserrat"/>
          <w:b/>
          <w:sz w:val="24"/>
          <w:szCs w:val="24"/>
        </w:rPr>
        <w:t xml:space="preserve">No one to </w:t>
      </w:r>
      <w:r w:rsidR="000843B1" w:rsidRPr="003756F1">
        <w:rPr>
          <w:rFonts w:ascii="Montserrat" w:hAnsi="Montserrat"/>
          <w:b/>
          <w:sz w:val="24"/>
          <w:szCs w:val="24"/>
        </w:rPr>
        <w:t xml:space="preserve">have to </w:t>
      </w:r>
      <w:r w:rsidR="002209EA">
        <w:rPr>
          <w:rFonts w:ascii="Montserrat" w:hAnsi="Montserrat"/>
          <w:b/>
          <w:sz w:val="24"/>
          <w:szCs w:val="24"/>
        </w:rPr>
        <w:t>undertake job search or work-</w:t>
      </w:r>
      <w:r w:rsidRPr="003756F1">
        <w:rPr>
          <w:rFonts w:ascii="Montserrat" w:hAnsi="Montserrat"/>
          <w:b/>
          <w:sz w:val="24"/>
          <w:szCs w:val="24"/>
        </w:rPr>
        <w:t>related activities while waiting for a WCA and its outcome</w:t>
      </w:r>
    </w:p>
    <w:p w14:paraId="71F43103" w14:textId="77777777" w:rsidR="00BA3F77" w:rsidRPr="002209EA" w:rsidRDefault="007C086D" w:rsidP="002209EA">
      <w:pPr>
        <w:pStyle w:val="ListParagraph"/>
        <w:numPr>
          <w:ilvl w:val="1"/>
          <w:numId w:val="1"/>
        </w:numPr>
        <w:rPr>
          <w:rFonts w:ascii="Montserrat" w:hAnsi="Montserrat"/>
          <w:b/>
          <w:sz w:val="24"/>
          <w:szCs w:val="24"/>
        </w:rPr>
      </w:pPr>
      <w:r w:rsidRPr="003756F1">
        <w:rPr>
          <w:rFonts w:ascii="Montserrat" w:hAnsi="Montserrat"/>
          <w:b/>
          <w:sz w:val="24"/>
          <w:szCs w:val="24"/>
        </w:rPr>
        <w:t>Guidance to Work Coaches over setting appropriate conditions is strengthened for vulnerable claimants</w:t>
      </w:r>
      <w:r w:rsidR="002209EA">
        <w:rPr>
          <w:rFonts w:ascii="Montserrat" w:hAnsi="Montserrat"/>
          <w:b/>
          <w:sz w:val="24"/>
          <w:szCs w:val="24"/>
        </w:rPr>
        <w:t>,</w:t>
      </w:r>
      <w:r w:rsidRPr="003756F1">
        <w:rPr>
          <w:rFonts w:ascii="Montserrat" w:hAnsi="Montserrat"/>
          <w:b/>
          <w:sz w:val="24"/>
          <w:szCs w:val="24"/>
        </w:rPr>
        <w:t xml:space="preserve"> including people with mental health problems</w:t>
      </w:r>
      <w:r w:rsidR="002209EA">
        <w:rPr>
          <w:rFonts w:ascii="Montserrat" w:hAnsi="Montserrat"/>
          <w:b/>
          <w:sz w:val="24"/>
          <w:szCs w:val="24"/>
        </w:rPr>
        <w:t>.</w:t>
      </w:r>
    </w:p>
    <w:p w14:paraId="40092F22" w14:textId="77777777" w:rsidR="00596195" w:rsidRPr="003756F1" w:rsidRDefault="00596195" w:rsidP="0006413F">
      <w:pPr>
        <w:pStyle w:val="ListParagraph"/>
        <w:ind w:left="1440"/>
        <w:rPr>
          <w:rFonts w:ascii="Montserrat" w:hAnsi="Montserrat"/>
          <w:b/>
          <w:sz w:val="24"/>
          <w:szCs w:val="24"/>
        </w:rPr>
      </w:pPr>
    </w:p>
    <w:p w14:paraId="3B620CAF" w14:textId="77777777" w:rsidR="00731C47" w:rsidRPr="003756F1" w:rsidRDefault="002209EA" w:rsidP="00731C47">
      <w:pPr>
        <w:pStyle w:val="ListParagraph"/>
        <w:numPr>
          <w:ilvl w:val="0"/>
          <w:numId w:val="1"/>
        </w:numPr>
        <w:rPr>
          <w:rFonts w:ascii="Montserrat" w:hAnsi="Montserrat"/>
          <w:b/>
          <w:sz w:val="24"/>
          <w:szCs w:val="24"/>
        </w:rPr>
      </w:pPr>
      <w:r>
        <w:rPr>
          <w:rFonts w:ascii="Montserrat" w:hAnsi="Montserrat"/>
          <w:b/>
          <w:sz w:val="24"/>
          <w:szCs w:val="24"/>
        </w:rPr>
        <w:t>Adequacy of b</w:t>
      </w:r>
      <w:r w:rsidR="00731C47" w:rsidRPr="003756F1">
        <w:rPr>
          <w:rFonts w:ascii="Montserrat" w:hAnsi="Montserrat"/>
          <w:b/>
          <w:sz w:val="24"/>
          <w:szCs w:val="24"/>
        </w:rPr>
        <w:t>enefits</w:t>
      </w:r>
    </w:p>
    <w:p w14:paraId="3B8D6D8A" w14:textId="77777777" w:rsidR="009C1D51" w:rsidRPr="003756F1" w:rsidRDefault="00731C47" w:rsidP="00731C47">
      <w:pPr>
        <w:rPr>
          <w:rFonts w:ascii="Montserrat" w:hAnsi="Montserrat"/>
          <w:sz w:val="24"/>
          <w:szCs w:val="24"/>
        </w:rPr>
      </w:pPr>
      <w:r w:rsidRPr="003756F1">
        <w:rPr>
          <w:rFonts w:ascii="Montserrat" w:hAnsi="Montserrat"/>
          <w:sz w:val="24"/>
          <w:szCs w:val="24"/>
        </w:rPr>
        <w:t xml:space="preserve">We believe social security should ensure a reliable and adequate safety net for everyone in Scotland and </w:t>
      </w:r>
      <w:r w:rsidR="002209EA">
        <w:rPr>
          <w:rFonts w:ascii="Montserrat" w:hAnsi="Montserrat"/>
          <w:sz w:val="24"/>
          <w:szCs w:val="24"/>
        </w:rPr>
        <w:t xml:space="preserve">the </w:t>
      </w:r>
      <w:r w:rsidRPr="003756F1">
        <w:rPr>
          <w:rFonts w:ascii="Montserrat" w:hAnsi="Montserrat"/>
          <w:sz w:val="24"/>
          <w:szCs w:val="24"/>
        </w:rPr>
        <w:t xml:space="preserve">UK, including people living with mental health problems. Social security should be seen as a positive support for everyone to live </w:t>
      </w:r>
      <w:r w:rsidR="002209EA">
        <w:rPr>
          <w:rFonts w:ascii="Montserrat" w:hAnsi="Montserrat"/>
          <w:sz w:val="24"/>
          <w:szCs w:val="24"/>
        </w:rPr>
        <w:t xml:space="preserve">a </w:t>
      </w:r>
      <w:r w:rsidRPr="003756F1">
        <w:rPr>
          <w:rFonts w:ascii="Montserrat" w:hAnsi="Montserrat"/>
          <w:sz w:val="24"/>
          <w:szCs w:val="24"/>
        </w:rPr>
        <w:t>dignified</w:t>
      </w:r>
      <w:r w:rsidR="002209EA">
        <w:rPr>
          <w:rFonts w:ascii="Montserrat" w:hAnsi="Montserrat"/>
          <w:sz w:val="24"/>
          <w:szCs w:val="24"/>
        </w:rPr>
        <w:t>, independent life</w:t>
      </w:r>
      <w:r w:rsidRPr="003756F1">
        <w:rPr>
          <w:rFonts w:ascii="Montserrat" w:hAnsi="Montserrat"/>
          <w:sz w:val="24"/>
          <w:szCs w:val="24"/>
        </w:rPr>
        <w:t>. But we know that payment rates for UC and other benefits do not allow everyone to meet their needs. Recent research from the Jose</w:t>
      </w:r>
      <w:r w:rsidR="007C086D" w:rsidRPr="003756F1">
        <w:rPr>
          <w:rFonts w:ascii="Montserrat" w:hAnsi="Montserrat"/>
          <w:sz w:val="24"/>
          <w:szCs w:val="24"/>
        </w:rPr>
        <w:t>p</w:t>
      </w:r>
      <w:r w:rsidRPr="003756F1">
        <w:rPr>
          <w:rFonts w:ascii="Montserrat" w:hAnsi="Montserrat"/>
          <w:sz w:val="24"/>
          <w:szCs w:val="24"/>
        </w:rPr>
        <w:t xml:space="preserve">h Rowntree </w:t>
      </w:r>
      <w:r w:rsidR="007C086D" w:rsidRPr="003756F1">
        <w:rPr>
          <w:rFonts w:ascii="Montserrat" w:hAnsi="Montserrat"/>
          <w:sz w:val="24"/>
          <w:szCs w:val="24"/>
        </w:rPr>
        <w:t xml:space="preserve">Foundation and the </w:t>
      </w:r>
      <w:proofErr w:type="spellStart"/>
      <w:r w:rsidR="007C086D" w:rsidRPr="003756F1">
        <w:rPr>
          <w:rFonts w:ascii="Montserrat" w:hAnsi="Montserrat"/>
          <w:sz w:val="24"/>
          <w:szCs w:val="24"/>
        </w:rPr>
        <w:t>Trussell</w:t>
      </w:r>
      <w:proofErr w:type="spellEnd"/>
      <w:r w:rsidR="007C086D" w:rsidRPr="003756F1">
        <w:rPr>
          <w:rFonts w:ascii="Montserrat" w:hAnsi="Montserrat"/>
          <w:sz w:val="24"/>
          <w:szCs w:val="24"/>
        </w:rPr>
        <w:t xml:space="preserve"> Trust found that </w:t>
      </w:r>
      <w:r w:rsidR="002209EA">
        <w:rPr>
          <w:rFonts w:ascii="Montserrat" w:hAnsi="Montserrat"/>
          <w:sz w:val="24"/>
          <w:szCs w:val="24"/>
        </w:rPr>
        <w:t>five in six</w:t>
      </w:r>
      <w:r w:rsidR="007C086D" w:rsidRPr="003756F1">
        <w:rPr>
          <w:rFonts w:ascii="Montserrat" w:hAnsi="Montserrat"/>
          <w:sz w:val="24"/>
          <w:szCs w:val="24"/>
        </w:rPr>
        <w:t xml:space="preserve"> low-income households on </w:t>
      </w:r>
      <w:r w:rsidR="002209EA">
        <w:rPr>
          <w:rFonts w:ascii="Montserrat" w:hAnsi="Montserrat"/>
          <w:sz w:val="24"/>
          <w:szCs w:val="24"/>
        </w:rPr>
        <w:t>UC</w:t>
      </w:r>
      <w:r w:rsidR="007C086D" w:rsidRPr="003756F1">
        <w:rPr>
          <w:rFonts w:ascii="Montserrat" w:hAnsi="Montserrat"/>
          <w:sz w:val="24"/>
          <w:szCs w:val="24"/>
        </w:rPr>
        <w:t xml:space="preserve"> are currently going without essentials, </w:t>
      </w:r>
      <w:r w:rsidR="002209EA">
        <w:rPr>
          <w:rFonts w:ascii="Montserrat" w:hAnsi="Montserrat"/>
          <w:sz w:val="24"/>
          <w:szCs w:val="24"/>
        </w:rPr>
        <w:t>including food and</w:t>
      </w:r>
      <w:r w:rsidR="007C086D" w:rsidRPr="003756F1">
        <w:rPr>
          <w:rFonts w:ascii="Montserrat" w:hAnsi="Montserrat"/>
          <w:sz w:val="24"/>
          <w:szCs w:val="24"/>
        </w:rPr>
        <w:t xml:space="preserve"> heating.</w:t>
      </w:r>
      <w:r w:rsidR="007C086D" w:rsidRPr="003756F1">
        <w:rPr>
          <w:rStyle w:val="FootnoteReference"/>
          <w:rFonts w:ascii="Montserrat" w:hAnsi="Montserrat"/>
          <w:sz w:val="24"/>
          <w:szCs w:val="24"/>
        </w:rPr>
        <w:footnoteReference w:id="14"/>
      </w:r>
    </w:p>
    <w:p w14:paraId="3BB02A6A" w14:textId="77777777" w:rsidR="009C1D51" w:rsidRPr="003756F1" w:rsidRDefault="007C086D" w:rsidP="009C1D51">
      <w:pPr>
        <w:rPr>
          <w:rFonts w:ascii="Montserrat" w:hAnsi="Montserrat"/>
          <w:sz w:val="24"/>
          <w:szCs w:val="24"/>
        </w:rPr>
      </w:pPr>
      <w:r w:rsidRPr="003756F1">
        <w:rPr>
          <w:rFonts w:ascii="Montserrat" w:hAnsi="Montserrat"/>
          <w:sz w:val="24"/>
          <w:szCs w:val="24"/>
        </w:rPr>
        <w:t>We are calling for:</w:t>
      </w:r>
    </w:p>
    <w:p w14:paraId="7057F1D5" w14:textId="77777777" w:rsidR="007C086D" w:rsidRPr="003756F1" w:rsidRDefault="002209EA" w:rsidP="007C086D">
      <w:pPr>
        <w:pStyle w:val="ListParagraph"/>
        <w:numPr>
          <w:ilvl w:val="0"/>
          <w:numId w:val="5"/>
        </w:numPr>
        <w:rPr>
          <w:rFonts w:ascii="Montserrat" w:hAnsi="Montserrat"/>
          <w:b/>
          <w:sz w:val="24"/>
          <w:szCs w:val="24"/>
        </w:rPr>
      </w:pPr>
      <w:r>
        <w:rPr>
          <w:rFonts w:ascii="Montserrat" w:hAnsi="Montserrat"/>
          <w:b/>
          <w:bCs/>
          <w:sz w:val="24"/>
          <w:szCs w:val="24"/>
        </w:rPr>
        <w:t>An urgent</w:t>
      </w:r>
      <w:r w:rsidR="007C086D" w:rsidRPr="003756F1">
        <w:rPr>
          <w:rFonts w:ascii="Montserrat" w:hAnsi="Montserrat"/>
          <w:b/>
          <w:bCs/>
          <w:sz w:val="24"/>
          <w:szCs w:val="24"/>
        </w:rPr>
        <w:t xml:space="preserve"> </w:t>
      </w:r>
      <w:r>
        <w:rPr>
          <w:rFonts w:ascii="Montserrat" w:hAnsi="Montserrat"/>
          <w:b/>
          <w:bCs/>
          <w:sz w:val="24"/>
          <w:szCs w:val="24"/>
        </w:rPr>
        <w:t>review of UC</w:t>
      </w:r>
      <w:r w:rsidR="007C086D" w:rsidRPr="003756F1">
        <w:rPr>
          <w:rFonts w:ascii="Montserrat" w:hAnsi="Montserrat"/>
          <w:b/>
          <w:bCs/>
          <w:sz w:val="24"/>
          <w:szCs w:val="24"/>
        </w:rPr>
        <w:t xml:space="preserve"> to ensure it </w:t>
      </w:r>
      <w:r>
        <w:rPr>
          <w:rFonts w:ascii="Montserrat" w:hAnsi="Montserrat"/>
          <w:b/>
          <w:bCs/>
          <w:sz w:val="24"/>
          <w:szCs w:val="24"/>
        </w:rPr>
        <w:t>is sufficient to protect</w:t>
      </w:r>
      <w:r w:rsidR="007C086D" w:rsidRPr="003756F1">
        <w:rPr>
          <w:rFonts w:ascii="Montserrat" w:hAnsi="Montserrat"/>
          <w:b/>
          <w:bCs/>
          <w:sz w:val="24"/>
          <w:szCs w:val="24"/>
        </w:rPr>
        <w:t xml:space="preserve"> people from going </w:t>
      </w:r>
      <w:r>
        <w:rPr>
          <w:rFonts w:ascii="Montserrat" w:hAnsi="Montserrat"/>
          <w:b/>
          <w:bCs/>
          <w:sz w:val="24"/>
          <w:szCs w:val="24"/>
        </w:rPr>
        <w:t xml:space="preserve">without </w:t>
      </w:r>
      <w:r w:rsidR="007C086D" w:rsidRPr="003756F1">
        <w:rPr>
          <w:rFonts w:ascii="Montserrat" w:hAnsi="Montserrat"/>
          <w:b/>
          <w:bCs/>
          <w:sz w:val="24"/>
          <w:szCs w:val="24"/>
        </w:rPr>
        <w:t>essentials</w:t>
      </w:r>
    </w:p>
    <w:p w14:paraId="78E56399" w14:textId="77777777" w:rsidR="009C1D51" w:rsidRPr="003756F1" w:rsidRDefault="000843B1" w:rsidP="009C1D51">
      <w:pPr>
        <w:pStyle w:val="ListParagraph"/>
        <w:numPr>
          <w:ilvl w:val="0"/>
          <w:numId w:val="5"/>
        </w:numPr>
        <w:rPr>
          <w:rFonts w:ascii="Montserrat" w:hAnsi="Montserrat"/>
          <w:b/>
          <w:sz w:val="24"/>
          <w:szCs w:val="24"/>
        </w:rPr>
      </w:pPr>
      <w:r w:rsidRPr="003756F1">
        <w:rPr>
          <w:rFonts w:ascii="Montserrat" w:hAnsi="Montserrat"/>
          <w:b/>
          <w:bCs/>
          <w:sz w:val="24"/>
          <w:szCs w:val="24"/>
        </w:rPr>
        <w:t xml:space="preserve">The next UK Government to </w:t>
      </w:r>
      <w:r w:rsidR="007C086D" w:rsidRPr="003756F1">
        <w:rPr>
          <w:rFonts w:ascii="Montserrat" w:hAnsi="Montserrat"/>
          <w:b/>
          <w:bCs/>
          <w:sz w:val="24"/>
          <w:szCs w:val="24"/>
        </w:rPr>
        <w:t xml:space="preserve">work with people </w:t>
      </w:r>
      <w:r w:rsidRPr="003756F1">
        <w:rPr>
          <w:rFonts w:ascii="Montserrat" w:hAnsi="Montserrat"/>
          <w:b/>
          <w:bCs/>
          <w:sz w:val="24"/>
          <w:szCs w:val="24"/>
        </w:rPr>
        <w:t>receiving</w:t>
      </w:r>
      <w:r w:rsidR="007C086D" w:rsidRPr="003756F1">
        <w:rPr>
          <w:rFonts w:ascii="Montserrat" w:hAnsi="Montserrat"/>
          <w:b/>
          <w:bCs/>
          <w:sz w:val="24"/>
          <w:szCs w:val="24"/>
        </w:rPr>
        <w:t xml:space="preserve"> benefits to ensure the social security system meets their needs and </w:t>
      </w:r>
      <w:r w:rsidRPr="003756F1">
        <w:rPr>
          <w:rFonts w:ascii="Montserrat" w:hAnsi="Montserrat"/>
          <w:b/>
          <w:bCs/>
          <w:sz w:val="24"/>
          <w:szCs w:val="24"/>
        </w:rPr>
        <w:t xml:space="preserve">is </w:t>
      </w:r>
      <w:r w:rsidR="007C086D" w:rsidRPr="003756F1">
        <w:rPr>
          <w:rFonts w:ascii="Montserrat" w:hAnsi="Montserrat"/>
          <w:b/>
          <w:bCs/>
          <w:sz w:val="24"/>
          <w:szCs w:val="24"/>
        </w:rPr>
        <w:t>delivered with dignity and respect</w:t>
      </w:r>
      <w:r w:rsidR="002209EA">
        <w:rPr>
          <w:rFonts w:ascii="Montserrat" w:hAnsi="Montserrat"/>
          <w:b/>
          <w:bCs/>
          <w:sz w:val="24"/>
          <w:szCs w:val="24"/>
        </w:rPr>
        <w:t>.</w:t>
      </w:r>
    </w:p>
    <w:p w14:paraId="132AE217" w14:textId="77777777" w:rsidR="000843B1" w:rsidRPr="003756F1" w:rsidRDefault="000843B1" w:rsidP="000843B1">
      <w:pPr>
        <w:rPr>
          <w:rFonts w:ascii="Montserrat" w:hAnsi="Montserrat"/>
          <w:sz w:val="24"/>
          <w:szCs w:val="24"/>
        </w:rPr>
      </w:pPr>
      <w:r w:rsidRPr="003756F1">
        <w:rPr>
          <w:rFonts w:ascii="Montserrat" w:hAnsi="Montserrat"/>
          <w:sz w:val="24"/>
          <w:szCs w:val="24"/>
        </w:rPr>
        <w:t>Recent discussion, including the current green paper</w:t>
      </w:r>
      <w:r w:rsidR="009358FB" w:rsidRPr="003756F1">
        <w:rPr>
          <w:rFonts w:ascii="Montserrat" w:hAnsi="Montserrat"/>
          <w:sz w:val="24"/>
          <w:szCs w:val="24"/>
        </w:rPr>
        <w:t>,</w:t>
      </w:r>
      <w:r w:rsidR="009358FB" w:rsidRPr="003756F1">
        <w:rPr>
          <w:rStyle w:val="FootnoteReference"/>
          <w:rFonts w:ascii="Montserrat" w:hAnsi="Montserrat"/>
          <w:sz w:val="24"/>
          <w:szCs w:val="24"/>
        </w:rPr>
        <w:footnoteReference w:id="15"/>
      </w:r>
      <w:r w:rsidR="009358FB" w:rsidRPr="003756F1">
        <w:rPr>
          <w:rFonts w:ascii="Montserrat" w:hAnsi="Montserrat"/>
          <w:sz w:val="24"/>
          <w:szCs w:val="24"/>
        </w:rPr>
        <w:t xml:space="preserve"> have raised the </w:t>
      </w:r>
      <w:r w:rsidR="002209EA">
        <w:rPr>
          <w:rFonts w:ascii="Montserrat" w:hAnsi="Montserrat"/>
          <w:sz w:val="24"/>
          <w:szCs w:val="24"/>
        </w:rPr>
        <w:t>possibility of replacing regular cash-</w:t>
      </w:r>
      <w:r w:rsidR="009358FB" w:rsidRPr="003756F1">
        <w:rPr>
          <w:rFonts w:ascii="Montserrat" w:hAnsi="Montserrat"/>
          <w:sz w:val="24"/>
          <w:szCs w:val="24"/>
        </w:rPr>
        <w:t>based s</w:t>
      </w:r>
      <w:r w:rsidR="002209EA">
        <w:rPr>
          <w:rFonts w:ascii="Montserrat" w:hAnsi="Montserrat"/>
          <w:sz w:val="24"/>
          <w:szCs w:val="24"/>
        </w:rPr>
        <w:t>ocial security support with one-</w:t>
      </w:r>
      <w:r w:rsidR="009358FB" w:rsidRPr="003756F1">
        <w:rPr>
          <w:rFonts w:ascii="Montserrat" w:hAnsi="Montserrat"/>
          <w:sz w:val="24"/>
          <w:szCs w:val="24"/>
        </w:rPr>
        <w:t>off payments, provision of aids, or access to health – including mental health – treatment. We believe this is the wrong approach</w:t>
      </w:r>
      <w:r w:rsidR="002209EA">
        <w:rPr>
          <w:rFonts w:ascii="Montserrat" w:hAnsi="Montserrat"/>
          <w:sz w:val="24"/>
          <w:szCs w:val="24"/>
        </w:rPr>
        <w:t>. The provision of regular cash-</w:t>
      </w:r>
      <w:r w:rsidR="009358FB" w:rsidRPr="003756F1">
        <w:rPr>
          <w:rFonts w:ascii="Montserrat" w:hAnsi="Montserrat"/>
          <w:sz w:val="24"/>
          <w:szCs w:val="24"/>
        </w:rPr>
        <w:t xml:space="preserve">based benefits is the most effective way to reduce poverty and ensure people have </w:t>
      </w:r>
      <w:r w:rsidR="009F7753" w:rsidRPr="003756F1">
        <w:rPr>
          <w:rFonts w:ascii="Montserrat" w:hAnsi="Montserrat"/>
          <w:sz w:val="24"/>
          <w:szCs w:val="24"/>
        </w:rPr>
        <w:t>agency, dignity and respect.</w:t>
      </w:r>
      <w:r w:rsidR="009F7753" w:rsidRPr="003756F1">
        <w:rPr>
          <w:rStyle w:val="FootnoteReference"/>
          <w:rFonts w:ascii="Montserrat" w:hAnsi="Montserrat"/>
          <w:sz w:val="24"/>
          <w:szCs w:val="24"/>
        </w:rPr>
        <w:footnoteReference w:id="16"/>
      </w:r>
    </w:p>
    <w:p w14:paraId="6F30496B" w14:textId="77777777" w:rsidR="009F7753" w:rsidRPr="003756F1" w:rsidRDefault="002209EA" w:rsidP="000843B1">
      <w:pPr>
        <w:rPr>
          <w:rFonts w:ascii="Montserrat" w:hAnsi="Montserrat"/>
          <w:sz w:val="24"/>
          <w:szCs w:val="24"/>
        </w:rPr>
      </w:pPr>
      <w:r>
        <w:rPr>
          <w:rFonts w:ascii="Montserrat" w:hAnsi="Montserrat"/>
          <w:sz w:val="24"/>
          <w:szCs w:val="24"/>
        </w:rPr>
        <w:t>We strongly believe that</w:t>
      </w:r>
      <w:r w:rsidR="009F7753" w:rsidRPr="003756F1">
        <w:rPr>
          <w:rFonts w:ascii="Montserrat" w:hAnsi="Montserrat"/>
          <w:sz w:val="24"/>
          <w:szCs w:val="24"/>
        </w:rPr>
        <w:t xml:space="preserve"> everyone </w:t>
      </w:r>
      <w:r>
        <w:rPr>
          <w:rFonts w:ascii="Montserrat" w:hAnsi="Montserrat"/>
          <w:sz w:val="24"/>
          <w:szCs w:val="24"/>
        </w:rPr>
        <w:t>has</w:t>
      </w:r>
      <w:r w:rsidR="009F7753" w:rsidRPr="003756F1">
        <w:rPr>
          <w:rFonts w:ascii="Montserrat" w:hAnsi="Montserrat"/>
          <w:sz w:val="24"/>
          <w:szCs w:val="24"/>
        </w:rPr>
        <w:t xml:space="preserve"> the right to timely mental health treatment irre</w:t>
      </w:r>
      <w:r>
        <w:rPr>
          <w:rFonts w:ascii="Montserrat" w:hAnsi="Montserrat"/>
          <w:sz w:val="24"/>
          <w:szCs w:val="24"/>
        </w:rPr>
        <w:t>spective of their eligibility for</w:t>
      </w:r>
      <w:r w:rsidR="009F7753" w:rsidRPr="003756F1">
        <w:rPr>
          <w:rFonts w:ascii="Montserrat" w:hAnsi="Montserrat"/>
          <w:sz w:val="24"/>
          <w:szCs w:val="24"/>
        </w:rPr>
        <w:t xml:space="preserve"> social security. </w:t>
      </w:r>
    </w:p>
    <w:p w14:paraId="2A7D8F80" w14:textId="77777777" w:rsidR="009F7753" w:rsidRPr="003756F1" w:rsidRDefault="009F7753" w:rsidP="000843B1">
      <w:pPr>
        <w:rPr>
          <w:rFonts w:ascii="Montserrat" w:hAnsi="Montserrat"/>
          <w:sz w:val="24"/>
          <w:szCs w:val="24"/>
        </w:rPr>
      </w:pPr>
      <w:r w:rsidRPr="003756F1">
        <w:rPr>
          <w:rFonts w:ascii="Montserrat" w:hAnsi="Montserrat"/>
          <w:sz w:val="24"/>
          <w:szCs w:val="24"/>
        </w:rPr>
        <w:t>We are calling for:</w:t>
      </w:r>
    </w:p>
    <w:p w14:paraId="2DF6DE45" w14:textId="77777777" w:rsidR="009F7753" w:rsidRPr="003756F1" w:rsidRDefault="009F7753" w:rsidP="009F7753">
      <w:pPr>
        <w:pStyle w:val="ListParagraph"/>
        <w:numPr>
          <w:ilvl w:val="0"/>
          <w:numId w:val="8"/>
        </w:numPr>
        <w:rPr>
          <w:rFonts w:ascii="Montserrat" w:hAnsi="Montserrat"/>
          <w:b/>
          <w:sz w:val="24"/>
          <w:szCs w:val="24"/>
        </w:rPr>
      </w:pPr>
      <w:r w:rsidRPr="003756F1">
        <w:rPr>
          <w:rFonts w:ascii="Montserrat" w:hAnsi="Montserrat"/>
          <w:b/>
          <w:sz w:val="24"/>
          <w:szCs w:val="24"/>
        </w:rPr>
        <w:t>The next UK government to ensure a reformed UC, including any dis</w:t>
      </w:r>
      <w:r w:rsidR="002209EA">
        <w:rPr>
          <w:rFonts w:ascii="Montserrat" w:hAnsi="Montserrat"/>
          <w:b/>
          <w:sz w:val="24"/>
          <w:szCs w:val="24"/>
        </w:rPr>
        <w:t>ability component, remains cash-based for all claimants.</w:t>
      </w:r>
    </w:p>
    <w:p w14:paraId="72B9BC74" w14:textId="77777777" w:rsidR="007C086D" w:rsidRPr="003756F1" w:rsidRDefault="007C086D" w:rsidP="007C086D">
      <w:pPr>
        <w:pStyle w:val="ListParagraph"/>
        <w:rPr>
          <w:rFonts w:ascii="Montserrat" w:hAnsi="Montserrat"/>
          <w:b/>
          <w:sz w:val="24"/>
          <w:szCs w:val="24"/>
        </w:rPr>
      </w:pPr>
    </w:p>
    <w:p w14:paraId="5A7FA19B" w14:textId="77777777" w:rsidR="007C086D" w:rsidRPr="003756F1" w:rsidRDefault="007C086D" w:rsidP="007C086D">
      <w:pPr>
        <w:pStyle w:val="ListParagraph"/>
        <w:numPr>
          <w:ilvl w:val="0"/>
          <w:numId w:val="1"/>
        </w:numPr>
        <w:rPr>
          <w:rFonts w:ascii="Montserrat" w:hAnsi="Montserrat"/>
          <w:b/>
          <w:sz w:val="24"/>
          <w:szCs w:val="24"/>
        </w:rPr>
      </w:pPr>
      <w:r w:rsidRPr="003756F1">
        <w:rPr>
          <w:rFonts w:ascii="Montserrat" w:hAnsi="Montserrat"/>
          <w:b/>
          <w:sz w:val="24"/>
          <w:szCs w:val="24"/>
        </w:rPr>
        <w:t>Interaction between the UK and Scottish Social Security Systems</w:t>
      </w:r>
    </w:p>
    <w:p w14:paraId="6D678DB3" w14:textId="77777777" w:rsidR="00DB2657" w:rsidRPr="003756F1" w:rsidRDefault="002209EA" w:rsidP="007C086D">
      <w:pPr>
        <w:rPr>
          <w:rFonts w:ascii="Montserrat" w:hAnsi="Montserrat"/>
          <w:sz w:val="24"/>
          <w:szCs w:val="24"/>
        </w:rPr>
      </w:pPr>
      <w:r>
        <w:rPr>
          <w:rFonts w:ascii="Montserrat" w:hAnsi="Montserrat"/>
          <w:sz w:val="24"/>
          <w:szCs w:val="24"/>
        </w:rPr>
        <w:t>A distinct</w:t>
      </w:r>
      <w:r w:rsidR="009F7753" w:rsidRPr="003756F1">
        <w:rPr>
          <w:rFonts w:ascii="Montserrat" w:hAnsi="Montserrat"/>
          <w:sz w:val="24"/>
          <w:szCs w:val="24"/>
        </w:rPr>
        <w:t xml:space="preserve"> </w:t>
      </w:r>
      <w:r>
        <w:rPr>
          <w:rFonts w:ascii="Montserrat" w:hAnsi="Montserrat"/>
          <w:sz w:val="24"/>
          <w:szCs w:val="24"/>
        </w:rPr>
        <w:t>Scottish social security system</w:t>
      </w:r>
      <w:r w:rsidR="009F7753" w:rsidRPr="003756F1">
        <w:rPr>
          <w:rFonts w:ascii="Montserrat" w:hAnsi="Montserrat"/>
          <w:sz w:val="24"/>
          <w:szCs w:val="24"/>
        </w:rPr>
        <w:t xml:space="preserve"> with responsibility for</w:t>
      </w:r>
      <w:r>
        <w:rPr>
          <w:rFonts w:ascii="Montserrat" w:hAnsi="Montserrat"/>
          <w:sz w:val="24"/>
          <w:szCs w:val="24"/>
        </w:rPr>
        <w:t xml:space="preserve"> non-income disability benefits has now been in place for some years. However,</w:t>
      </w:r>
      <w:r w:rsidR="009F7753" w:rsidRPr="003756F1">
        <w:rPr>
          <w:rFonts w:ascii="Montserrat" w:hAnsi="Montserrat"/>
          <w:sz w:val="24"/>
          <w:szCs w:val="24"/>
        </w:rPr>
        <w:t xml:space="preserve"> changes to either the UK or Scottish system </w:t>
      </w:r>
      <w:r>
        <w:rPr>
          <w:rFonts w:ascii="Montserrat" w:hAnsi="Montserrat"/>
          <w:sz w:val="24"/>
          <w:szCs w:val="24"/>
        </w:rPr>
        <w:t>have potential implications for</w:t>
      </w:r>
      <w:r w:rsidR="009F7753" w:rsidRPr="003756F1">
        <w:rPr>
          <w:rFonts w:ascii="Montserrat" w:hAnsi="Montserrat"/>
          <w:sz w:val="24"/>
          <w:szCs w:val="24"/>
        </w:rPr>
        <w:t xml:space="preserve"> the other. For </w:t>
      </w:r>
      <w:r w:rsidR="0074244A">
        <w:rPr>
          <w:rFonts w:ascii="Montserrat" w:hAnsi="Montserrat"/>
          <w:sz w:val="24"/>
          <w:szCs w:val="24"/>
        </w:rPr>
        <w:t>example,</w:t>
      </w:r>
      <w:r w:rsidR="009F7753" w:rsidRPr="003756F1">
        <w:rPr>
          <w:rFonts w:ascii="Montserrat" w:hAnsi="Montserrat"/>
          <w:sz w:val="24"/>
          <w:szCs w:val="24"/>
        </w:rPr>
        <w:t xml:space="preserve"> much of the Scottish Government’s budget comes </w:t>
      </w:r>
      <w:r w:rsidR="0074244A">
        <w:rPr>
          <w:rFonts w:ascii="Montserrat" w:hAnsi="Montserrat"/>
          <w:sz w:val="24"/>
          <w:szCs w:val="24"/>
        </w:rPr>
        <w:t>from a block grant from the UK G</w:t>
      </w:r>
      <w:r w:rsidR="009F7753" w:rsidRPr="003756F1">
        <w:rPr>
          <w:rFonts w:ascii="Montserrat" w:hAnsi="Montserrat"/>
          <w:sz w:val="24"/>
          <w:szCs w:val="24"/>
        </w:rPr>
        <w:t>overnment (determined by the “Barnett Formula”).  Therefore changes to UK spending on social security – such as Personal Independence Payment (PIP) – impacts how much money is allocated to Scotland</w:t>
      </w:r>
      <w:r w:rsidR="00B81735" w:rsidRPr="003756F1">
        <w:rPr>
          <w:rFonts w:ascii="Montserrat" w:hAnsi="Montserrat"/>
          <w:sz w:val="24"/>
          <w:szCs w:val="24"/>
        </w:rPr>
        <w:t xml:space="preserve">. </w:t>
      </w:r>
    </w:p>
    <w:p w14:paraId="38B3F66D" w14:textId="77777777" w:rsidR="00B81735" w:rsidRPr="003756F1" w:rsidRDefault="00B81735" w:rsidP="007C086D">
      <w:pPr>
        <w:rPr>
          <w:rFonts w:ascii="Montserrat" w:hAnsi="Montserrat"/>
          <w:sz w:val="24"/>
          <w:szCs w:val="24"/>
        </w:rPr>
      </w:pPr>
      <w:r w:rsidRPr="003756F1">
        <w:rPr>
          <w:rFonts w:ascii="Montserrat" w:hAnsi="Montserrat"/>
          <w:sz w:val="24"/>
          <w:szCs w:val="24"/>
        </w:rPr>
        <w:t>Additionally</w:t>
      </w:r>
      <w:r w:rsidR="0074244A">
        <w:rPr>
          <w:rFonts w:ascii="Montserrat" w:hAnsi="Montserrat"/>
          <w:sz w:val="24"/>
          <w:szCs w:val="24"/>
        </w:rPr>
        <w:t>,</w:t>
      </w:r>
      <w:r w:rsidRPr="003756F1">
        <w:rPr>
          <w:rFonts w:ascii="Montserrat" w:hAnsi="Montserrat"/>
          <w:sz w:val="24"/>
          <w:szCs w:val="24"/>
        </w:rPr>
        <w:t xml:space="preserve"> eligibility to</w:t>
      </w:r>
      <w:r w:rsidR="0074244A">
        <w:rPr>
          <w:rFonts w:ascii="Montserrat" w:hAnsi="Montserrat"/>
          <w:sz w:val="24"/>
          <w:szCs w:val="24"/>
        </w:rPr>
        <w:t xml:space="preserve"> some</w:t>
      </w:r>
      <w:r w:rsidRPr="003756F1">
        <w:rPr>
          <w:rFonts w:ascii="Montserrat" w:hAnsi="Montserrat"/>
          <w:sz w:val="24"/>
          <w:szCs w:val="24"/>
        </w:rPr>
        <w:t xml:space="preserve"> Scottish benefits, </w:t>
      </w:r>
      <w:r w:rsidR="0074244A">
        <w:rPr>
          <w:rFonts w:ascii="Montserrat" w:hAnsi="Montserrat"/>
          <w:sz w:val="24"/>
          <w:szCs w:val="24"/>
        </w:rPr>
        <w:t>including ADP,</w:t>
      </w:r>
      <w:r w:rsidRPr="003756F1">
        <w:rPr>
          <w:rFonts w:ascii="Montserrat" w:hAnsi="Montserrat"/>
          <w:sz w:val="24"/>
          <w:szCs w:val="24"/>
        </w:rPr>
        <w:t xml:space="preserve"> provides automatic eligibility to a number of UK b</w:t>
      </w:r>
      <w:r w:rsidR="0074244A">
        <w:rPr>
          <w:rFonts w:ascii="Montserrat" w:hAnsi="Montserrat"/>
          <w:sz w:val="24"/>
          <w:szCs w:val="24"/>
        </w:rPr>
        <w:t>enefits. These include one-off cost of living payments, and top ups to housing benefit and income-</w:t>
      </w:r>
      <w:r w:rsidRPr="003756F1">
        <w:rPr>
          <w:rFonts w:ascii="Montserrat" w:hAnsi="Montserrat"/>
          <w:sz w:val="24"/>
          <w:szCs w:val="24"/>
        </w:rPr>
        <w:t>related Employment and Support Allowance (ESA).</w:t>
      </w:r>
      <w:r w:rsidRPr="003756F1">
        <w:rPr>
          <w:rStyle w:val="FootnoteReference"/>
          <w:rFonts w:ascii="Montserrat" w:hAnsi="Montserrat"/>
          <w:sz w:val="24"/>
          <w:szCs w:val="24"/>
        </w:rPr>
        <w:footnoteReference w:id="17"/>
      </w:r>
      <w:r w:rsidR="0074244A">
        <w:rPr>
          <w:rFonts w:ascii="Montserrat" w:hAnsi="Montserrat"/>
          <w:sz w:val="24"/>
          <w:szCs w:val="24"/>
        </w:rPr>
        <w:t xml:space="preserve"> Collectively these are</w:t>
      </w:r>
      <w:r w:rsidRPr="003756F1">
        <w:rPr>
          <w:rFonts w:ascii="Montserrat" w:hAnsi="Montserrat"/>
          <w:sz w:val="24"/>
          <w:szCs w:val="24"/>
        </w:rPr>
        <w:t xml:space="preserve"> known as “</w:t>
      </w:r>
      <w:proofErr w:type="spellStart"/>
      <w:r w:rsidRPr="003756F1">
        <w:rPr>
          <w:rFonts w:ascii="Montserrat" w:hAnsi="Montserrat"/>
          <w:sz w:val="24"/>
          <w:szCs w:val="24"/>
        </w:rPr>
        <w:t>passported</w:t>
      </w:r>
      <w:proofErr w:type="spellEnd"/>
      <w:r w:rsidRPr="003756F1">
        <w:rPr>
          <w:rFonts w:ascii="Montserrat" w:hAnsi="Montserrat"/>
          <w:sz w:val="24"/>
          <w:szCs w:val="24"/>
        </w:rPr>
        <w:t xml:space="preserve"> benefits”.</w:t>
      </w:r>
    </w:p>
    <w:p w14:paraId="6B018ABD" w14:textId="77777777" w:rsidR="00B81735" w:rsidRPr="003756F1" w:rsidRDefault="00B81735" w:rsidP="007C086D">
      <w:pPr>
        <w:rPr>
          <w:rFonts w:ascii="Montserrat" w:hAnsi="Montserrat"/>
          <w:sz w:val="24"/>
          <w:szCs w:val="24"/>
        </w:rPr>
      </w:pPr>
      <w:r w:rsidRPr="003756F1">
        <w:rPr>
          <w:rFonts w:ascii="Montserrat" w:hAnsi="Montserrat"/>
          <w:sz w:val="24"/>
          <w:szCs w:val="24"/>
        </w:rPr>
        <w:t xml:space="preserve">It is essential that reform of either the UK or Scottish social security systems ensures that that the interaction between the systems is fully taken into account. </w:t>
      </w:r>
      <w:r w:rsidR="0074244A">
        <w:rPr>
          <w:rFonts w:ascii="Montserrat" w:hAnsi="Montserrat"/>
          <w:sz w:val="24"/>
          <w:szCs w:val="24"/>
        </w:rPr>
        <w:t>Any</w:t>
      </w:r>
      <w:r w:rsidRPr="003756F1">
        <w:rPr>
          <w:rFonts w:ascii="Montserrat" w:hAnsi="Montserrat"/>
          <w:sz w:val="24"/>
          <w:szCs w:val="24"/>
        </w:rPr>
        <w:t xml:space="preserve"> reform must not lead to the loss of eli</w:t>
      </w:r>
      <w:r w:rsidR="0074244A">
        <w:rPr>
          <w:rFonts w:ascii="Montserrat" w:hAnsi="Montserrat"/>
          <w:sz w:val="24"/>
          <w:szCs w:val="24"/>
        </w:rPr>
        <w:t xml:space="preserve">gibility to </w:t>
      </w:r>
      <w:proofErr w:type="spellStart"/>
      <w:r w:rsidR="0074244A">
        <w:rPr>
          <w:rFonts w:ascii="Montserrat" w:hAnsi="Montserrat"/>
          <w:sz w:val="24"/>
          <w:szCs w:val="24"/>
        </w:rPr>
        <w:t>passported</w:t>
      </w:r>
      <w:proofErr w:type="spellEnd"/>
      <w:r w:rsidR="0074244A">
        <w:rPr>
          <w:rFonts w:ascii="Montserrat" w:hAnsi="Montserrat"/>
          <w:sz w:val="24"/>
          <w:szCs w:val="24"/>
        </w:rPr>
        <w:t xml:space="preserve"> benefits for people with mental health problems in Scotland.</w:t>
      </w:r>
    </w:p>
    <w:p w14:paraId="35345804" w14:textId="77777777" w:rsidR="00B81735" w:rsidRPr="003756F1" w:rsidRDefault="00B81735" w:rsidP="007C086D">
      <w:pPr>
        <w:rPr>
          <w:rFonts w:ascii="Montserrat" w:hAnsi="Montserrat"/>
          <w:sz w:val="24"/>
          <w:szCs w:val="24"/>
        </w:rPr>
      </w:pPr>
      <w:r w:rsidRPr="003756F1">
        <w:rPr>
          <w:rFonts w:ascii="Montserrat" w:hAnsi="Montserrat"/>
          <w:sz w:val="24"/>
          <w:szCs w:val="24"/>
        </w:rPr>
        <w:t>We are calling for:</w:t>
      </w:r>
    </w:p>
    <w:p w14:paraId="342165E6" w14:textId="77777777" w:rsidR="00DB2657" w:rsidRDefault="00B81735" w:rsidP="007C086D">
      <w:pPr>
        <w:pStyle w:val="ListParagraph"/>
        <w:numPr>
          <w:ilvl w:val="0"/>
          <w:numId w:val="8"/>
        </w:numPr>
        <w:rPr>
          <w:rFonts w:ascii="Montserrat" w:hAnsi="Montserrat"/>
          <w:b/>
          <w:sz w:val="24"/>
          <w:szCs w:val="24"/>
        </w:rPr>
      </w:pPr>
      <w:r w:rsidRPr="003756F1">
        <w:rPr>
          <w:rFonts w:ascii="Montserrat" w:hAnsi="Montserrat"/>
          <w:b/>
          <w:sz w:val="24"/>
          <w:szCs w:val="24"/>
        </w:rPr>
        <w:t>The UK and Scottish Governments to work together to ensure seamless transitions between benefits and no loss of eligibility for contingent benefits</w:t>
      </w:r>
      <w:r w:rsidR="0074244A">
        <w:rPr>
          <w:rFonts w:ascii="Montserrat" w:hAnsi="Montserrat"/>
          <w:b/>
          <w:sz w:val="24"/>
          <w:szCs w:val="24"/>
        </w:rPr>
        <w:t>.</w:t>
      </w:r>
    </w:p>
    <w:p w14:paraId="004EF73C" w14:textId="77777777" w:rsidR="003F77E0" w:rsidRDefault="003F77E0" w:rsidP="003F77E0">
      <w:pPr>
        <w:rPr>
          <w:rFonts w:ascii="Montserrat" w:hAnsi="Montserrat"/>
          <w:b/>
          <w:sz w:val="24"/>
          <w:szCs w:val="24"/>
        </w:rPr>
      </w:pPr>
      <w:r>
        <w:rPr>
          <w:rFonts w:ascii="Montserrat" w:hAnsi="Montserrat"/>
          <w:b/>
          <w:sz w:val="24"/>
          <w:szCs w:val="24"/>
        </w:rPr>
        <w:t>For more information</w:t>
      </w:r>
    </w:p>
    <w:p w14:paraId="706F61A1" w14:textId="77777777" w:rsidR="003F77E0" w:rsidRDefault="003F77E0" w:rsidP="003F77E0">
      <w:pPr>
        <w:rPr>
          <w:rFonts w:ascii="Montserrat" w:hAnsi="Montserrat"/>
          <w:sz w:val="24"/>
          <w:szCs w:val="24"/>
        </w:rPr>
      </w:pPr>
      <w:r>
        <w:rPr>
          <w:rFonts w:ascii="Montserrat" w:hAnsi="Montserrat"/>
          <w:sz w:val="24"/>
          <w:szCs w:val="24"/>
        </w:rPr>
        <w:t xml:space="preserve">Contact Craig Smith at </w:t>
      </w:r>
      <w:hyperlink r:id="rId11" w:history="1">
        <w:r w:rsidRPr="00891672">
          <w:rPr>
            <w:rStyle w:val="Hyperlink"/>
            <w:rFonts w:ascii="Montserrat" w:hAnsi="Montserrat"/>
            <w:sz w:val="24"/>
            <w:szCs w:val="24"/>
          </w:rPr>
          <w:t>Craig.Smith@samh.org.uk</w:t>
        </w:r>
      </w:hyperlink>
      <w:r>
        <w:rPr>
          <w:rFonts w:ascii="Montserrat" w:hAnsi="Montserrat"/>
          <w:sz w:val="24"/>
          <w:szCs w:val="24"/>
        </w:rPr>
        <w:t xml:space="preserve">. </w:t>
      </w:r>
    </w:p>
    <w:p w14:paraId="7C015D77" w14:textId="77777777" w:rsidR="006814A3" w:rsidRDefault="006814A3" w:rsidP="003F77E0">
      <w:pPr>
        <w:rPr>
          <w:rFonts w:ascii="Montserrat" w:hAnsi="Montserrat"/>
          <w:sz w:val="24"/>
          <w:szCs w:val="24"/>
        </w:rPr>
      </w:pPr>
    </w:p>
    <w:p w14:paraId="5B6B8FBF" w14:textId="77777777" w:rsidR="006814A3" w:rsidRDefault="006814A3" w:rsidP="003F77E0">
      <w:pPr>
        <w:rPr>
          <w:rFonts w:ascii="Montserrat" w:hAnsi="Montserrat"/>
          <w:sz w:val="24"/>
          <w:szCs w:val="24"/>
        </w:rPr>
      </w:pPr>
    </w:p>
    <w:p w14:paraId="4876736B" w14:textId="77777777" w:rsidR="006814A3" w:rsidRDefault="006814A3" w:rsidP="003F77E0">
      <w:pPr>
        <w:rPr>
          <w:rFonts w:ascii="Montserrat" w:hAnsi="Montserrat"/>
          <w:sz w:val="24"/>
          <w:szCs w:val="24"/>
        </w:rPr>
      </w:pPr>
    </w:p>
    <w:p w14:paraId="0336B255" w14:textId="77777777" w:rsidR="006814A3" w:rsidRDefault="006814A3" w:rsidP="003F77E0">
      <w:pPr>
        <w:rPr>
          <w:rFonts w:ascii="Montserrat" w:hAnsi="Montserrat"/>
          <w:sz w:val="24"/>
          <w:szCs w:val="24"/>
        </w:rPr>
      </w:pPr>
    </w:p>
    <w:p w14:paraId="64640DEA" w14:textId="77777777" w:rsidR="006814A3" w:rsidRDefault="006814A3" w:rsidP="003F77E0">
      <w:pPr>
        <w:rPr>
          <w:rFonts w:ascii="Montserrat" w:hAnsi="Montserrat"/>
          <w:sz w:val="24"/>
          <w:szCs w:val="24"/>
        </w:rPr>
      </w:pPr>
    </w:p>
    <w:p w14:paraId="6D76BC33" w14:textId="77777777" w:rsidR="006814A3" w:rsidRDefault="006814A3" w:rsidP="003F77E0">
      <w:pPr>
        <w:rPr>
          <w:rFonts w:ascii="Montserrat" w:hAnsi="Montserrat"/>
          <w:sz w:val="24"/>
          <w:szCs w:val="24"/>
        </w:rPr>
      </w:pPr>
    </w:p>
    <w:p w14:paraId="7F1EDA79" w14:textId="77777777" w:rsidR="006814A3" w:rsidRDefault="006814A3" w:rsidP="003F77E0">
      <w:pPr>
        <w:rPr>
          <w:rFonts w:ascii="Montserrat" w:hAnsi="Montserrat"/>
          <w:sz w:val="24"/>
          <w:szCs w:val="24"/>
        </w:rPr>
      </w:pPr>
    </w:p>
    <w:p w14:paraId="5DB04E2A" w14:textId="77777777" w:rsidR="006814A3" w:rsidRDefault="006814A3" w:rsidP="003F77E0">
      <w:pPr>
        <w:rPr>
          <w:rFonts w:ascii="Montserrat" w:hAnsi="Montserrat"/>
          <w:sz w:val="24"/>
          <w:szCs w:val="24"/>
        </w:rPr>
      </w:pPr>
    </w:p>
    <w:p w14:paraId="4FB384FD" w14:textId="77777777" w:rsidR="006814A3" w:rsidRDefault="006814A3" w:rsidP="003F77E0">
      <w:pPr>
        <w:rPr>
          <w:rFonts w:ascii="Montserrat" w:hAnsi="Montserrat"/>
          <w:sz w:val="24"/>
          <w:szCs w:val="24"/>
        </w:rPr>
      </w:pPr>
    </w:p>
    <w:p w14:paraId="3501AEAF" w14:textId="77777777" w:rsidR="006814A3" w:rsidRDefault="006814A3" w:rsidP="003F77E0">
      <w:pPr>
        <w:rPr>
          <w:rFonts w:ascii="Montserrat" w:hAnsi="Montserrat"/>
          <w:sz w:val="24"/>
          <w:szCs w:val="24"/>
        </w:rPr>
      </w:pPr>
    </w:p>
    <w:p w14:paraId="1C974213" w14:textId="77777777" w:rsidR="006814A3" w:rsidRDefault="006814A3" w:rsidP="003F77E0">
      <w:pPr>
        <w:rPr>
          <w:rFonts w:ascii="Montserrat" w:hAnsi="Montserrat"/>
          <w:sz w:val="24"/>
          <w:szCs w:val="24"/>
        </w:rPr>
      </w:pPr>
    </w:p>
    <w:p w14:paraId="71CE85DA" w14:textId="77777777" w:rsidR="006814A3" w:rsidRDefault="006814A3" w:rsidP="003F77E0">
      <w:pPr>
        <w:rPr>
          <w:rFonts w:ascii="Montserrat" w:hAnsi="Montserrat"/>
          <w:sz w:val="24"/>
          <w:szCs w:val="24"/>
        </w:rPr>
      </w:pPr>
    </w:p>
    <w:p w14:paraId="1AF1E9D1" w14:textId="77777777" w:rsidR="006814A3" w:rsidRDefault="006814A3" w:rsidP="003F77E0">
      <w:pPr>
        <w:rPr>
          <w:rFonts w:ascii="Montserrat" w:hAnsi="Montserrat"/>
          <w:sz w:val="24"/>
          <w:szCs w:val="24"/>
        </w:rPr>
      </w:pPr>
    </w:p>
    <w:p w14:paraId="4DA3C6E0" w14:textId="77777777" w:rsidR="006814A3" w:rsidRDefault="006814A3" w:rsidP="003F77E0">
      <w:pPr>
        <w:rPr>
          <w:rFonts w:ascii="Montserrat" w:hAnsi="Montserrat"/>
          <w:sz w:val="24"/>
          <w:szCs w:val="24"/>
        </w:rPr>
      </w:pPr>
    </w:p>
    <w:p w14:paraId="1F1151F3" w14:textId="77777777" w:rsidR="006814A3" w:rsidRPr="003F77E0" w:rsidRDefault="006814A3" w:rsidP="001566AA">
      <w:pPr>
        <w:rPr>
          <w:rFonts w:ascii="Montserrat" w:hAnsi="Montserrat"/>
          <w:sz w:val="24"/>
          <w:szCs w:val="24"/>
        </w:rPr>
      </w:pPr>
    </w:p>
    <w:sectPr w:rsidR="006814A3" w:rsidRPr="003F77E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9700" w14:textId="77777777" w:rsidR="00E44A46" w:rsidRDefault="00E44A46" w:rsidP="00E07B5F">
      <w:pPr>
        <w:spacing w:after="0" w:line="240" w:lineRule="auto"/>
      </w:pPr>
      <w:r>
        <w:separator/>
      </w:r>
    </w:p>
  </w:endnote>
  <w:endnote w:type="continuationSeparator" w:id="0">
    <w:p w14:paraId="3A73F261" w14:textId="77777777" w:rsidR="00E44A46" w:rsidRDefault="00E44A46" w:rsidP="00E0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4D86" w14:textId="77777777" w:rsidR="001566AA" w:rsidRPr="001566AA" w:rsidRDefault="001566AA">
    <w:pPr>
      <w:pStyle w:val="Footer"/>
      <w:rPr>
        <w:rFonts w:ascii="Montserrat" w:hAnsi="Montserrat"/>
      </w:rPr>
    </w:pPr>
    <w:r w:rsidRPr="001566AA">
      <w:rPr>
        <w:rFonts w:ascii="Montserrat" w:hAnsi="Montserrat"/>
      </w:rPr>
      <w:t xml:space="preserve">SAMH </w:t>
    </w:r>
    <w:r>
      <w:rPr>
        <w:rFonts w:ascii="Montserrat" w:hAnsi="Montserrat"/>
      </w:rPr>
      <w:t>(</w:t>
    </w:r>
    <w:r w:rsidRPr="00997AB8">
      <w:rPr>
        <w:rFonts w:ascii="Montserrat" w:hAnsi="Montserrat"/>
      </w:rPr>
      <w:t>Scottish Action for Mental Health</w:t>
    </w:r>
    <w:r>
      <w:rPr>
        <w:rFonts w:ascii="Montserrat" w:hAnsi="Montserrat"/>
      </w:rPr>
      <w:t xml:space="preserve">). </w:t>
    </w:r>
    <w:r w:rsidR="00482D2D" w:rsidRPr="00482D2D">
      <w:rPr>
        <w:rFonts w:ascii="Montserrat" w:hAnsi="Montserrat"/>
      </w:rPr>
      <w:t>SAMH is a company limited by guarantee, registered in Scotland SC082340</w:t>
    </w:r>
    <w:r w:rsidR="00482D2D">
      <w:rPr>
        <w:rFonts w:ascii="Montserrat" w:hAnsi="Montserrat"/>
      </w:rPr>
      <w:t xml:space="preserve">. </w:t>
    </w:r>
    <w:r>
      <w:rPr>
        <w:rFonts w:ascii="Montserrat" w:hAnsi="Montserrat"/>
      </w:rPr>
      <w:t>Scottish c</w:t>
    </w:r>
    <w:r w:rsidRPr="00997AB8">
      <w:rPr>
        <w:rFonts w:ascii="Montserrat" w:hAnsi="Montserrat"/>
      </w:rPr>
      <w:t>harity no. SC008897</w:t>
    </w:r>
    <w:r>
      <w:rPr>
        <w:rFonts w:ascii="Montserrat" w:hAnsi="Montserrat"/>
      </w:rPr>
      <w:t>.</w:t>
    </w:r>
    <w:r w:rsidR="00482D2D">
      <w:rPr>
        <w:rFonts w:ascii="Montserrat" w:hAnsi="Montserrat"/>
      </w:rPr>
      <w:t xml:space="preserve"> Registered office:</w:t>
    </w:r>
    <w:r w:rsidR="00482D2D" w:rsidRPr="001566AA">
      <w:rPr>
        <w:rFonts w:ascii="Montserrat" w:hAnsi="Montserrat"/>
      </w:rPr>
      <w:t xml:space="preserve"> Brunswick House, 51 Wilson Street, Glasgow, G1 1UZ</w:t>
    </w:r>
    <w:r w:rsidR="00482D2D">
      <w:rPr>
        <w:rFonts w:ascii="Montserrat" w:hAnsi="Montserra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19132" w14:textId="77777777" w:rsidR="00E44A46" w:rsidRDefault="00E44A46" w:rsidP="00E07B5F">
      <w:pPr>
        <w:spacing w:after="0" w:line="240" w:lineRule="auto"/>
      </w:pPr>
      <w:r>
        <w:separator/>
      </w:r>
    </w:p>
  </w:footnote>
  <w:footnote w:type="continuationSeparator" w:id="0">
    <w:p w14:paraId="5BA18E01" w14:textId="77777777" w:rsidR="00E44A46" w:rsidRDefault="00E44A46" w:rsidP="00E07B5F">
      <w:pPr>
        <w:spacing w:after="0" w:line="240" w:lineRule="auto"/>
      </w:pPr>
      <w:r>
        <w:continuationSeparator/>
      </w:r>
    </w:p>
  </w:footnote>
  <w:footnote w:id="1">
    <w:p w14:paraId="6E716681" w14:textId="77777777" w:rsidR="00BC51FA" w:rsidRDefault="00BC51FA">
      <w:pPr>
        <w:pStyle w:val="FootnoteText"/>
      </w:pPr>
      <w:r>
        <w:rPr>
          <w:rStyle w:val="FootnoteReference"/>
        </w:rPr>
        <w:footnoteRef/>
      </w:r>
      <w:r>
        <w:t xml:space="preserve"> Scottish Government </w:t>
      </w:r>
      <w:hyperlink r:id="rId1" w:history="1">
        <w:r w:rsidRPr="00BC51FA">
          <w:rPr>
            <w:rStyle w:val="Hyperlink"/>
          </w:rPr>
          <w:t>The Scottish Health Survey 2022 – volume 1: main report - gov.scot (www.gov.scot)</w:t>
        </w:r>
      </w:hyperlink>
      <w:r>
        <w:t xml:space="preserve"> 2023</w:t>
      </w:r>
    </w:p>
  </w:footnote>
  <w:footnote w:id="2">
    <w:p w14:paraId="0F766577" w14:textId="77777777" w:rsidR="0053051A" w:rsidRDefault="0053051A">
      <w:pPr>
        <w:pStyle w:val="FootnoteText"/>
      </w:pPr>
      <w:r>
        <w:rPr>
          <w:rStyle w:val="FootnoteReference"/>
        </w:rPr>
        <w:footnoteRef/>
      </w:r>
      <w:r>
        <w:t xml:space="preserve"> Rethink </w:t>
      </w:r>
      <w:hyperlink r:id="rId2" w:history="1">
        <w:r w:rsidRPr="0053051A">
          <w:rPr>
            <w:rStyle w:val="Hyperlink"/>
          </w:rPr>
          <w:t>Tip of the Iceberg? Deaths and Serious Harm in the Benefits System</w:t>
        </w:r>
      </w:hyperlink>
      <w:r>
        <w:t xml:space="preserve"> 2021</w:t>
      </w:r>
    </w:p>
  </w:footnote>
  <w:footnote w:id="3">
    <w:p w14:paraId="4C1F50C9" w14:textId="77777777" w:rsidR="00707356" w:rsidRDefault="00707356">
      <w:pPr>
        <w:pStyle w:val="FootnoteText"/>
      </w:pPr>
      <w:r>
        <w:rPr>
          <w:rStyle w:val="FootnoteReference"/>
        </w:rPr>
        <w:footnoteRef/>
      </w:r>
      <w:r>
        <w:t xml:space="preserve"> SAMH </w:t>
      </w:r>
      <w:hyperlink r:id="rId3" w:history="1">
        <w:r w:rsidRPr="00707356">
          <w:rPr>
            <w:rStyle w:val="Hyperlink"/>
          </w:rPr>
          <w:t>ItWasAConfusionReport_ONLINE_VERSION.pdf (samh.org.uk)</w:t>
        </w:r>
      </w:hyperlink>
    </w:p>
  </w:footnote>
  <w:footnote w:id="4">
    <w:p w14:paraId="686AFE97" w14:textId="77777777" w:rsidR="0098082F" w:rsidRDefault="0098082F">
      <w:pPr>
        <w:pStyle w:val="FootnoteText"/>
      </w:pPr>
      <w:r>
        <w:rPr>
          <w:rStyle w:val="FootnoteReference"/>
        </w:rPr>
        <w:footnoteRef/>
      </w:r>
      <w:r>
        <w:t xml:space="preserve"> DWP Stat-</w:t>
      </w:r>
      <w:proofErr w:type="spellStart"/>
      <w:r>
        <w:t>xplore</w:t>
      </w:r>
      <w:proofErr w:type="spellEnd"/>
      <w:r>
        <w:t xml:space="preserve"> People on Universal Credit Data set [accessed May 2024]</w:t>
      </w:r>
    </w:p>
  </w:footnote>
  <w:footnote w:id="5">
    <w:p w14:paraId="6BB5E34F" w14:textId="77777777" w:rsidR="0098082F" w:rsidRDefault="0098082F">
      <w:pPr>
        <w:pStyle w:val="FootnoteText"/>
      </w:pPr>
      <w:r>
        <w:rPr>
          <w:rStyle w:val="FootnoteReference"/>
        </w:rPr>
        <w:footnoteRef/>
      </w:r>
      <w:r>
        <w:t xml:space="preserve"> DWP Stat-</w:t>
      </w:r>
      <w:proofErr w:type="spellStart"/>
      <w:r>
        <w:t>Xplore</w:t>
      </w:r>
      <w:proofErr w:type="spellEnd"/>
      <w:r>
        <w:t xml:space="preserve"> UC Health Caseload</w:t>
      </w:r>
    </w:p>
  </w:footnote>
  <w:footnote w:id="6">
    <w:p w14:paraId="3BDE4297" w14:textId="77777777" w:rsidR="00167B80" w:rsidRDefault="00167B80">
      <w:pPr>
        <w:pStyle w:val="FootnoteText"/>
      </w:pPr>
      <w:r>
        <w:rPr>
          <w:rStyle w:val="FootnoteReference"/>
        </w:rPr>
        <w:footnoteRef/>
      </w:r>
      <w:r>
        <w:t xml:space="preserve"> SAMH </w:t>
      </w:r>
      <w:hyperlink r:id="rId4" w:history="1">
        <w:r w:rsidRPr="00167B80">
          <w:rPr>
            <w:rStyle w:val="Hyperlink"/>
          </w:rPr>
          <w:t>ItWasAConfusionReport_ONLINE_VERSION.pdf (samh.org.uk)</w:t>
        </w:r>
      </w:hyperlink>
    </w:p>
  </w:footnote>
  <w:footnote w:id="7">
    <w:p w14:paraId="58AD5C1E" w14:textId="77777777" w:rsidR="007841C3" w:rsidRDefault="007841C3">
      <w:pPr>
        <w:pStyle w:val="FootnoteText"/>
      </w:pPr>
      <w:r>
        <w:rPr>
          <w:rStyle w:val="FootnoteReference"/>
        </w:rPr>
        <w:footnoteRef/>
      </w:r>
      <w:r>
        <w:t xml:space="preserve"> </w:t>
      </w:r>
      <w:proofErr w:type="spellStart"/>
      <w:r>
        <w:t>Trussell</w:t>
      </w:r>
      <w:proofErr w:type="spellEnd"/>
      <w:r>
        <w:t xml:space="preserve"> Trust </w:t>
      </w:r>
      <w:hyperlink r:id="rId5" w:history="1">
        <w:r w:rsidRPr="007841C3">
          <w:rPr>
            <w:rStyle w:val="Hyperlink"/>
          </w:rPr>
          <w:t>Trussell-Trust-Left-Behind-2018.pdf</w:t>
        </w:r>
      </w:hyperlink>
      <w:r>
        <w:t xml:space="preserve"> 2018</w:t>
      </w:r>
    </w:p>
  </w:footnote>
  <w:footnote w:id="8">
    <w:p w14:paraId="0DB3CCC2" w14:textId="77777777" w:rsidR="009E3F7B" w:rsidRDefault="009E3F7B">
      <w:pPr>
        <w:pStyle w:val="FootnoteText"/>
      </w:pPr>
      <w:r>
        <w:rPr>
          <w:rStyle w:val="FootnoteReference"/>
        </w:rPr>
        <w:footnoteRef/>
      </w:r>
      <w:r>
        <w:t xml:space="preserve"> DWP </w:t>
      </w:r>
      <w:hyperlink r:id="rId6" w:history="1">
        <w:r w:rsidRPr="009E3F7B">
          <w:rPr>
            <w:rStyle w:val="Hyperlink"/>
          </w:rPr>
          <w:t>Health conditions, disability and Universal Credit: Overview - GOV.UK (www.gov.uk)</w:t>
        </w:r>
      </w:hyperlink>
    </w:p>
  </w:footnote>
  <w:footnote w:id="9">
    <w:p w14:paraId="45C2EA7E" w14:textId="77777777" w:rsidR="00216583" w:rsidRDefault="00216583">
      <w:pPr>
        <w:pStyle w:val="FootnoteText"/>
      </w:pPr>
      <w:r>
        <w:rPr>
          <w:rStyle w:val="FootnoteReference"/>
        </w:rPr>
        <w:footnoteRef/>
      </w:r>
      <w:r>
        <w:t xml:space="preserve"> SAMH </w:t>
      </w:r>
      <w:hyperlink r:id="rId7" w:history="1">
        <w:r w:rsidRPr="00216583">
          <w:rPr>
            <w:rStyle w:val="Hyperlink"/>
          </w:rPr>
          <w:t>ItWasAConfusionReport_ONLINE_VERSION.pdf (samh.org.uk)</w:t>
        </w:r>
      </w:hyperlink>
    </w:p>
  </w:footnote>
  <w:footnote w:id="10">
    <w:p w14:paraId="61AAD091" w14:textId="77777777" w:rsidR="006814A3" w:rsidRDefault="006814A3">
      <w:pPr>
        <w:pStyle w:val="FootnoteText"/>
      </w:pPr>
      <w:r>
        <w:rPr>
          <w:rStyle w:val="FootnoteReference"/>
        </w:rPr>
        <w:footnoteRef/>
      </w:r>
      <w:r>
        <w:t xml:space="preserve"> </w:t>
      </w:r>
      <w:hyperlink r:id="rId8" w:history="1">
        <w:r w:rsidRPr="006814A3">
          <w:rPr>
            <w:rStyle w:val="Hyperlink"/>
          </w:rPr>
          <w:t>The Disability Assistance for Working Age People (Scotland) Regulations 2022 (legislation.gov.uk)</w:t>
        </w:r>
      </w:hyperlink>
    </w:p>
  </w:footnote>
  <w:footnote w:id="11">
    <w:p w14:paraId="711040FC" w14:textId="77777777" w:rsidR="00BA3F77" w:rsidRDefault="00BA3F77">
      <w:pPr>
        <w:pStyle w:val="FootnoteText"/>
      </w:pPr>
      <w:r>
        <w:rPr>
          <w:rStyle w:val="FootnoteReference"/>
        </w:rPr>
        <w:footnoteRef/>
      </w:r>
      <w:r>
        <w:t xml:space="preserve"> SAMH </w:t>
      </w:r>
      <w:hyperlink r:id="rId9" w:history="1">
        <w:r w:rsidRPr="00BA3F77">
          <w:rPr>
            <w:rStyle w:val="Hyperlink"/>
          </w:rPr>
          <w:t>SAMH_Benefit_Sanctions_and_Mental_Health_briefing_paper.pdf</w:t>
        </w:r>
      </w:hyperlink>
    </w:p>
  </w:footnote>
  <w:footnote w:id="12">
    <w:p w14:paraId="1799FC7C" w14:textId="77777777" w:rsidR="00BA3F77" w:rsidRDefault="00BA3F77">
      <w:pPr>
        <w:pStyle w:val="FootnoteText"/>
      </w:pPr>
      <w:r>
        <w:rPr>
          <w:rStyle w:val="FootnoteReference"/>
        </w:rPr>
        <w:footnoteRef/>
      </w:r>
      <w:r>
        <w:t xml:space="preserve"> </w:t>
      </w:r>
      <w:r w:rsidRPr="00BA3F77">
        <w:t xml:space="preserve">Evan </w:t>
      </w:r>
      <w:hyperlink r:id="rId10" w:history="1">
        <w:r w:rsidRPr="00BA3F77">
          <w:rPr>
            <w:rStyle w:val="Hyperlink"/>
          </w:rPr>
          <w:t>Williams Unemployment, sanctions and mental health: the relationship between benefit sanctions and antidepressant prescribing</w:t>
        </w:r>
      </w:hyperlink>
      <w:r w:rsidRPr="00BA3F77">
        <w:t xml:space="preserve"> Journal of Social Policy 2019</w:t>
      </w:r>
    </w:p>
  </w:footnote>
  <w:footnote w:id="13">
    <w:p w14:paraId="0977DB1F" w14:textId="77777777" w:rsidR="00BA3F77" w:rsidRDefault="00BA3F77">
      <w:pPr>
        <w:pStyle w:val="FootnoteText"/>
      </w:pPr>
      <w:r>
        <w:rPr>
          <w:rStyle w:val="FootnoteReference"/>
        </w:rPr>
        <w:footnoteRef/>
      </w:r>
      <w:r>
        <w:t xml:space="preserve"> CAB </w:t>
      </w:r>
      <w:hyperlink r:id="rId11" w:history="1">
        <w:r w:rsidRPr="00BA3F77">
          <w:rPr>
            <w:rStyle w:val="Hyperlink"/>
          </w:rPr>
          <w:t>Sanctions report (citizensadvice.org.uk)</w:t>
        </w:r>
      </w:hyperlink>
      <w:r>
        <w:t xml:space="preserve"> 2023</w:t>
      </w:r>
    </w:p>
  </w:footnote>
  <w:footnote w:id="14">
    <w:p w14:paraId="561DDEF8" w14:textId="77777777" w:rsidR="007C086D" w:rsidRDefault="007C086D">
      <w:pPr>
        <w:pStyle w:val="FootnoteText"/>
      </w:pPr>
      <w:r>
        <w:rPr>
          <w:rStyle w:val="FootnoteReference"/>
        </w:rPr>
        <w:footnoteRef/>
      </w:r>
      <w:r>
        <w:t xml:space="preserve"> </w:t>
      </w:r>
      <w:hyperlink r:id="rId12" w:history="1">
        <w:r w:rsidRPr="007C086D">
          <w:rPr>
            <w:rStyle w:val="Hyperlink"/>
          </w:rPr>
          <w:t>Guarantee our Essentials: reforming Universal Credit to ensure we can all afford the essentials in hard times | Joseph Rowntree Foundation (jrf.org.uk)</w:t>
        </w:r>
      </w:hyperlink>
      <w:r>
        <w:t xml:space="preserve"> 2024</w:t>
      </w:r>
    </w:p>
  </w:footnote>
  <w:footnote w:id="15">
    <w:p w14:paraId="52FFBE76" w14:textId="77777777" w:rsidR="009358FB" w:rsidRDefault="009358FB">
      <w:pPr>
        <w:pStyle w:val="FootnoteText"/>
      </w:pPr>
      <w:r>
        <w:rPr>
          <w:rStyle w:val="FootnoteReference"/>
        </w:rPr>
        <w:footnoteRef/>
      </w:r>
      <w:r>
        <w:t xml:space="preserve"> </w:t>
      </w:r>
      <w:hyperlink r:id="rId13" w:history="1">
        <w:r w:rsidRPr="009358FB">
          <w:rPr>
            <w:rStyle w:val="Hyperlink"/>
          </w:rPr>
          <w:t>Modernising support for independent living: the health and disability green paper - GOV.UK (www.gov.uk)</w:t>
        </w:r>
      </w:hyperlink>
    </w:p>
  </w:footnote>
  <w:footnote w:id="16">
    <w:p w14:paraId="383AA410" w14:textId="77777777" w:rsidR="009F7753" w:rsidRDefault="009F7753">
      <w:pPr>
        <w:pStyle w:val="FootnoteText"/>
      </w:pPr>
      <w:r>
        <w:rPr>
          <w:rStyle w:val="FootnoteReference"/>
        </w:rPr>
        <w:footnoteRef/>
      </w:r>
      <w:r>
        <w:t xml:space="preserve"> </w:t>
      </w:r>
      <w:hyperlink r:id="rId14" w:history="1">
        <w:r w:rsidRPr="005C5A2C">
          <w:rPr>
            <w:rStyle w:val="Hyperlink"/>
          </w:rPr>
          <w:t>https://cpag.org.uk/sites/default/files/2024-02/CPAG-Poverty-177-building-cash-first-momentum.pdf</w:t>
        </w:r>
      </w:hyperlink>
      <w:r>
        <w:t xml:space="preserve"> </w:t>
      </w:r>
    </w:p>
  </w:footnote>
  <w:footnote w:id="17">
    <w:p w14:paraId="3CB4C292" w14:textId="77777777" w:rsidR="00B81735" w:rsidRDefault="00B81735">
      <w:pPr>
        <w:pStyle w:val="FootnoteText"/>
      </w:pPr>
      <w:r>
        <w:rPr>
          <w:rStyle w:val="FootnoteReference"/>
        </w:rPr>
        <w:footnoteRef/>
      </w:r>
      <w:r>
        <w:t xml:space="preserve"> CAB </w:t>
      </w:r>
      <w:hyperlink r:id="rId15" w:history="1">
        <w:r w:rsidRPr="00B81735">
          <w:rPr>
            <w:rStyle w:val="Hyperlink"/>
          </w:rPr>
          <w:t>Other benefits and help if you get Adult Disability Payment - Citizens Advice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126B" w14:textId="77777777" w:rsidR="00E07B5F" w:rsidRDefault="00E07B5F">
    <w:pPr>
      <w:pStyle w:val="Header"/>
    </w:pPr>
    <w:r>
      <w:tab/>
    </w:r>
    <w:r>
      <w:tab/>
    </w:r>
    <w:r>
      <w:rPr>
        <w:noProof/>
        <w:lang w:eastAsia="en-GB"/>
      </w:rPr>
      <w:drawing>
        <wp:inline distT="0" distB="0" distL="0" distR="0" wp14:anchorId="13F08AF1" wp14:editId="0E0EF248">
          <wp:extent cx="2072640" cy="80454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80454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657"/>
    <w:multiLevelType w:val="hybridMultilevel"/>
    <w:tmpl w:val="DEEED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0C0A"/>
    <w:multiLevelType w:val="hybridMultilevel"/>
    <w:tmpl w:val="A7B8C15E"/>
    <w:lvl w:ilvl="0" w:tplc="E92E3C32">
      <w:start w:val="1"/>
      <w:numFmt w:val="decimal"/>
      <w:lvlText w:val="%1."/>
      <w:lvlJc w:val="left"/>
      <w:pPr>
        <w:ind w:left="720" w:hanging="360"/>
      </w:pPr>
      <w:rPr>
        <w:rFonts w:ascii="Montserrat" w:eastAsiaTheme="minorHAnsi" w:hAnsi="Montserrat" w:cstheme="minorBidi"/>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4293D"/>
    <w:multiLevelType w:val="multilevel"/>
    <w:tmpl w:val="7F1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7074C"/>
    <w:multiLevelType w:val="hybridMultilevel"/>
    <w:tmpl w:val="23B8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9314F"/>
    <w:multiLevelType w:val="hybridMultilevel"/>
    <w:tmpl w:val="BD9CB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22DAB"/>
    <w:multiLevelType w:val="hybridMultilevel"/>
    <w:tmpl w:val="64BE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06DF"/>
    <w:multiLevelType w:val="hybridMultilevel"/>
    <w:tmpl w:val="991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E6A44"/>
    <w:multiLevelType w:val="hybridMultilevel"/>
    <w:tmpl w:val="5902050C"/>
    <w:lvl w:ilvl="0" w:tplc="08090001">
      <w:start w:val="1"/>
      <w:numFmt w:val="bullet"/>
      <w:lvlText w:val=""/>
      <w:lvlJc w:val="left"/>
      <w:pPr>
        <w:ind w:left="720" w:hanging="360"/>
      </w:pPr>
      <w:rPr>
        <w:rFonts w:ascii="Symbol" w:hAnsi="Symbol" w:hint="default"/>
      </w:rPr>
    </w:lvl>
    <w:lvl w:ilvl="1" w:tplc="FFA4E43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A1BAF"/>
    <w:multiLevelType w:val="hybridMultilevel"/>
    <w:tmpl w:val="AEEE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A35AB"/>
    <w:multiLevelType w:val="hybridMultilevel"/>
    <w:tmpl w:val="4C0CD1D4"/>
    <w:lvl w:ilvl="0" w:tplc="828A533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7"/>
  </w:num>
  <w:num w:numId="5">
    <w:abstractNumId w:val="6"/>
  </w:num>
  <w:num w:numId="6">
    <w:abstractNumId w:val="3"/>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5F"/>
    <w:rsid w:val="0002142B"/>
    <w:rsid w:val="0006413F"/>
    <w:rsid w:val="000843B1"/>
    <w:rsid w:val="000B1059"/>
    <w:rsid w:val="001566AA"/>
    <w:rsid w:val="00167B80"/>
    <w:rsid w:val="001F1A38"/>
    <w:rsid w:val="00216583"/>
    <w:rsid w:val="002209EA"/>
    <w:rsid w:val="00270B27"/>
    <w:rsid w:val="0027151F"/>
    <w:rsid w:val="002F7A89"/>
    <w:rsid w:val="003312B9"/>
    <w:rsid w:val="003516E6"/>
    <w:rsid w:val="003740BD"/>
    <w:rsid w:val="003756F1"/>
    <w:rsid w:val="003F77E0"/>
    <w:rsid w:val="00433DAC"/>
    <w:rsid w:val="0047354D"/>
    <w:rsid w:val="00473E7A"/>
    <w:rsid w:val="00482D2D"/>
    <w:rsid w:val="004B2E15"/>
    <w:rsid w:val="004B6843"/>
    <w:rsid w:val="0052434B"/>
    <w:rsid w:val="0053051A"/>
    <w:rsid w:val="00596195"/>
    <w:rsid w:val="005A37D9"/>
    <w:rsid w:val="006814A3"/>
    <w:rsid w:val="006A6595"/>
    <w:rsid w:val="006B0A8C"/>
    <w:rsid w:val="006F0A70"/>
    <w:rsid w:val="00707356"/>
    <w:rsid w:val="00731C47"/>
    <w:rsid w:val="0074244A"/>
    <w:rsid w:val="00750BBB"/>
    <w:rsid w:val="00754D1B"/>
    <w:rsid w:val="007841C3"/>
    <w:rsid w:val="007A353B"/>
    <w:rsid w:val="007C066B"/>
    <w:rsid w:val="007C086D"/>
    <w:rsid w:val="007E10A8"/>
    <w:rsid w:val="00807417"/>
    <w:rsid w:val="008721DF"/>
    <w:rsid w:val="008851D6"/>
    <w:rsid w:val="008C55DC"/>
    <w:rsid w:val="008D130E"/>
    <w:rsid w:val="009319BC"/>
    <w:rsid w:val="009358FB"/>
    <w:rsid w:val="00964A45"/>
    <w:rsid w:val="0098082F"/>
    <w:rsid w:val="009A6A21"/>
    <w:rsid w:val="009B0C11"/>
    <w:rsid w:val="009C1D51"/>
    <w:rsid w:val="009E3F7B"/>
    <w:rsid w:val="009F09FB"/>
    <w:rsid w:val="009F7753"/>
    <w:rsid w:val="00A319B7"/>
    <w:rsid w:val="00A74132"/>
    <w:rsid w:val="00A929A3"/>
    <w:rsid w:val="00AE2FC5"/>
    <w:rsid w:val="00B00515"/>
    <w:rsid w:val="00B81735"/>
    <w:rsid w:val="00BA3F77"/>
    <w:rsid w:val="00BC51FA"/>
    <w:rsid w:val="00C17FAA"/>
    <w:rsid w:val="00C91F95"/>
    <w:rsid w:val="00CC034E"/>
    <w:rsid w:val="00CE57A1"/>
    <w:rsid w:val="00D321A1"/>
    <w:rsid w:val="00DB2657"/>
    <w:rsid w:val="00E07B5F"/>
    <w:rsid w:val="00E2641D"/>
    <w:rsid w:val="00E44A46"/>
    <w:rsid w:val="00ED416C"/>
    <w:rsid w:val="00F13A85"/>
    <w:rsid w:val="00F50C41"/>
    <w:rsid w:val="00F64F55"/>
    <w:rsid w:val="00F90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D67B5"/>
  <w15:chartTrackingRefBased/>
  <w15:docId w15:val="{4032A101-7440-4323-9C31-B7777647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64F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F"/>
  </w:style>
  <w:style w:type="paragraph" w:styleId="Footer">
    <w:name w:val="footer"/>
    <w:basedOn w:val="Normal"/>
    <w:link w:val="FooterChar"/>
    <w:uiPriority w:val="99"/>
    <w:unhideWhenUsed/>
    <w:rsid w:val="00E07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F"/>
  </w:style>
  <w:style w:type="paragraph" w:styleId="ListParagraph">
    <w:name w:val="List Paragraph"/>
    <w:basedOn w:val="Normal"/>
    <w:uiPriority w:val="34"/>
    <w:qFormat/>
    <w:rsid w:val="00E07B5F"/>
    <w:pPr>
      <w:ind w:left="720"/>
      <w:contextualSpacing/>
    </w:pPr>
  </w:style>
  <w:style w:type="paragraph" w:styleId="NormalWeb">
    <w:name w:val="Normal (Web)"/>
    <w:basedOn w:val="Normal"/>
    <w:uiPriority w:val="99"/>
    <w:semiHidden/>
    <w:unhideWhenUsed/>
    <w:rsid w:val="00596195"/>
    <w:rPr>
      <w:rFonts w:ascii="Times New Roman" w:hAnsi="Times New Roman" w:cs="Times New Roman"/>
      <w:sz w:val="24"/>
      <w:szCs w:val="24"/>
    </w:rPr>
  </w:style>
  <w:style w:type="character" w:styleId="Hyperlink">
    <w:name w:val="Hyperlink"/>
    <w:basedOn w:val="DefaultParagraphFont"/>
    <w:uiPriority w:val="99"/>
    <w:unhideWhenUsed/>
    <w:rsid w:val="00964A45"/>
    <w:rPr>
      <w:color w:val="0563C1" w:themeColor="hyperlink"/>
      <w:u w:val="single"/>
    </w:rPr>
  </w:style>
  <w:style w:type="character" w:styleId="FollowedHyperlink">
    <w:name w:val="FollowedHyperlink"/>
    <w:basedOn w:val="DefaultParagraphFont"/>
    <w:uiPriority w:val="99"/>
    <w:semiHidden/>
    <w:unhideWhenUsed/>
    <w:rsid w:val="0006413F"/>
    <w:rPr>
      <w:color w:val="954F72" w:themeColor="followedHyperlink"/>
      <w:u w:val="single"/>
    </w:rPr>
  </w:style>
  <w:style w:type="paragraph" w:styleId="FootnoteText">
    <w:name w:val="footnote text"/>
    <w:basedOn w:val="Normal"/>
    <w:link w:val="FootnoteTextChar"/>
    <w:uiPriority w:val="99"/>
    <w:semiHidden/>
    <w:unhideWhenUsed/>
    <w:rsid w:val="00BC5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1FA"/>
    <w:rPr>
      <w:sz w:val="20"/>
      <w:szCs w:val="20"/>
    </w:rPr>
  </w:style>
  <w:style w:type="character" w:styleId="FootnoteReference">
    <w:name w:val="footnote reference"/>
    <w:basedOn w:val="DefaultParagraphFont"/>
    <w:uiPriority w:val="99"/>
    <w:semiHidden/>
    <w:unhideWhenUsed/>
    <w:rsid w:val="00BC51FA"/>
    <w:rPr>
      <w:vertAlign w:val="superscript"/>
    </w:rPr>
  </w:style>
  <w:style w:type="character" w:customStyle="1" w:styleId="Heading3Char">
    <w:name w:val="Heading 3 Char"/>
    <w:basedOn w:val="DefaultParagraphFont"/>
    <w:link w:val="Heading3"/>
    <w:uiPriority w:val="9"/>
    <w:semiHidden/>
    <w:rsid w:val="00F64F5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31C47"/>
    <w:rPr>
      <w:sz w:val="16"/>
      <w:szCs w:val="16"/>
    </w:rPr>
  </w:style>
  <w:style w:type="paragraph" w:styleId="CommentText">
    <w:name w:val="annotation text"/>
    <w:basedOn w:val="Normal"/>
    <w:link w:val="CommentTextChar"/>
    <w:uiPriority w:val="99"/>
    <w:semiHidden/>
    <w:unhideWhenUsed/>
    <w:rsid w:val="00731C47"/>
    <w:pPr>
      <w:spacing w:line="240" w:lineRule="auto"/>
    </w:pPr>
    <w:rPr>
      <w:sz w:val="20"/>
      <w:szCs w:val="20"/>
    </w:rPr>
  </w:style>
  <w:style w:type="character" w:customStyle="1" w:styleId="CommentTextChar">
    <w:name w:val="Comment Text Char"/>
    <w:basedOn w:val="DefaultParagraphFont"/>
    <w:link w:val="CommentText"/>
    <w:uiPriority w:val="99"/>
    <w:semiHidden/>
    <w:rsid w:val="00731C47"/>
    <w:rPr>
      <w:sz w:val="20"/>
      <w:szCs w:val="20"/>
    </w:rPr>
  </w:style>
  <w:style w:type="paragraph" w:styleId="CommentSubject">
    <w:name w:val="annotation subject"/>
    <w:basedOn w:val="CommentText"/>
    <w:next w:val="CommentText"/>
    <w:link w:val="CommentSubjectChar"/>
    <w:uiPriority w:val="99"/>
    <w:semiHidden/>
    <w:unhideWhenUsed/>
    <w:rsid w:val="00731C47"/>
    <w:rPr>
      <w:b/>
      <w:bCs/>
    </w:rPr>
  </w:style>
  <w:style w:type="character" w:customStyle="1" w:styleId="CommentSubjectChar">
    <w:name w:val="Comment Subject Char"/>
    <w:basedOn w:val="CommentTextChar"/>
    <w:link w:val="CommentSubject"/>
    <w:uiPriority w:val="99"/>
    <w:semiHidden/>
    <w:rsid w:val="00731C47"/>
    <w:rPr>
      <w:b/>
      <w:bCs/>
      <w:sz w:val="20"/>
      <w:szCs w:val="20"/>
    </w:rPr>
  </w:style>
  <w:style w:type="paragraph" w:styleId="BalloonText">
    <w:name w:val="Balloon Text"/>
    <w:basedOn w:val="Normal"/>
    <w:link w:val="BalloonTextChar"/>
    <w:uiPriority w:val="99"/>
    <w:semiHidden/>
    <w:unhideWhenUsed/>
    <w:rsid w:val="00731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362">
      <w:bodyDiv w:val="1"/>
      <w:marLeft w:val="0"/>
      <w:marRight w:val="0"/>
      <w:marTop w:val="0"/>
      <w:marBottom w:val="0"/>
      <w:divBdr>
        <w:top w:val="none" w:sz="0" w:space="0" w:color="auto"/>
        <w:left w:val="none" w:sz="0" w:space="0" w:color="auto"/>
        <w:bottom w:val="none" w:sz="0" w:space="0" w:color="auto"/>
        <w:right w:val="none" w:sz="0" w:space="0" w:color="auto"/>
      </w:divBdr>
    </w:div>
    <w:div w:id="622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aig.Smith@sam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ssi/2022/54/regulation/61" TargetMode="External"/><Relationship Id="rId13" Type="http://schemas.openxmlformats.org/officeDocument/2006/relationships/hyperlink" Target="https://www.gov.uk/government/consultations/modernising-support-for-independent-living-the-health-and-disability-green-paper/modernising-support-for-independent-living-the-health-and-disability-green-paper" TargetMode="External"/><Relationship Id="rId3" Type="http://schemas.openxmlformats.org/officeDocument/2006/relationships/hyperlink" Target="https://www.samh.org.uk/documents/ItWasAConfusionReport_ONLINE_VERSION.pdf" TargetMode="External"/><Relationship Id="rId7" Type="http://schemas.openxmlformats.org/officeDocument/2006/relationships/hyperlink" Target="https://www.samh.org.uk/documents/ItWasAConfusionReport_ONLINE_VERSION.pdf" TargetMode="External"/><Relationship Id="rId12" Type="http://schemas.openxmlformats.org/officeDocument/2006/relationships/hyperlink" Target="https://www.jrf.org.uk/social-security/guarantee-our-essentials-reforming-universal-credit-to-ensure-we-can-all-afford-the" TargetMode="External"/><Relationship Id="rId2" Type="http://schemas.openxmlformats.org/officeDocument/2006/relationships/hyperlink" Target="https://www.rethink.org/media/4758/tip-of-the-iceberg.pdf" TargetMode="External"/><Relationship Id="rId1" Type="http://schemas.openxmlformats.org/officeDocument/2006/relationships/hyperlink" Target="https://www.gov.scot/publications/scottish-health-survey-2022-volume-1-main-report/" TargetMode="External"/><Relationship Id="rId6" Type="http://schemas.openxmlformats.org/officeDocument/2006/relationships/hyperlink" Target="https://www.gov.uk/health-conditions-disability-universal-credit" TargetMode="External"/><Relationship Id="rId11" Type="http://schemas.openxmlformats.org/officeDocument/2006/relationships/hyperlink" Target="https://www.citizensadvice.org.uk/Global/CitizensAdvice/welfare%20publications/Sanctions%20report.pdf" TargetMode="External"/><Relationship Id="rId5" Type="http://schemas.openxmlformats.org/officeDocument/2006/relationships/hyperlink" Target="https://s3-eu-west-1.amazonaws.com/trusselltrust-documents/Trussell-Trust-Left-Behind-2018.pdf?_ga=2.211924179.699973313.1716545099-619674472.1716545099" TargetMode="External"/><Relationship Id="rId15" Type="http://schemas.openxmlformats.org/officeDocument/2006/relationships/hyperlink" Target="https://www.citizensadvice.org.uk/scotland/benefits/sick-or-disabled-people-and-carers/adult-disability-payment/other-benefits-and-help-if-you-get-adult-disability-payment-s/" TargetMode="External"/><Relationship Id="rId10" Type="http://schemas.openxmlformats.org/officeDocument/2006/relationships/hyperlink" Target="https://eprints.gla.ac.uk/199036/" TargetMode="External"/><Relationship Id="rId4" Type="http://schemas.openxmlformats.org/officeDocument/2006/relationships/hyperlink" Target="https://www.samh.org.uk/documents/ItWasAConfusionReport_ONLINE_VERSION.pdf" TargetMode="External"/><Relationship Id="rId9" Type="http://schemas.openxmlformats.org/officeDocument/2006/relationships/hyperlink" Target="https://www.samh.org.uk/documents/SAMH_Benefit_Sanctions_and_Mental_Health_briefing_paper.pdf" TargetMode="External"/><Relationship Id="rId14" Type="http://schemas.openxmlformats.org/officeDocument/2006/relationships/hyperlink" Target="https://cpag.org.uk/sites/default/files/2024-02/CPAG-Poverty-177-building-cash-first-momentu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604a6c-f2d3-4c8e-8b24-f06522c1e2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7BF9DA9A9EB40B102D0E8982A4F11" ma:contentTypeVersion="18" ma:contentTypeDescription="Create a new document." ma:contentTypeScope="" ma:versionID="040df90d8f8f24fc2181ae782eefa887">
  <xsd:schema xmlns:xsd="http://www.w3.org/2001/XMLSchema" xmlns:xs="http://www.w3.org/2001/XMLSchema" xmlns:p="http://schemas.microsoft.com/office/2006/metadata/properties" xmlns:ns3="96bc1660-05bf-441c-b32f-d80cf6192a86" xmlns:ns4="30604a6c-f2d3-4c8e-8b24-f06522c1e223" targetNamespace="http://schemas.microsoft.com/office/2006/metadata/properties" ma:root="true" ma:fieldsID="7856e1dc38a05496ad213b9a68faf77f" ns3:_="" ns4:_="">
    <xsd:import namespace="96bc1660-05bf-441c-b32f-d80cf6192a86"/>
    <xsd:import namespace="30604a6c-f2d3-4c8e-8b24-f06522c1e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c1660-05bf-441c-b32f-d80cf6192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04a6c-f2d3-4c8e-8b24-f06522c1e2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A010-1F05-4C0D-AF2B-CDA49D7506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6bc1660-05bf-441c-b32f-d80cf6192a86"/>
    <ds:schemaRef ds:uri="30604a6c-f2d3-4c8e-8b24-f06522c1e223"/>
    <ds:schemaRef ds:uri="http://www.w3.org/XML/1998/namespace"/>
    <ds:schemaRef ds:uri="http://purl.org/dc/dcmitype/"/>
  </ds:schemaRefs>
</ds:datastoreItem>
</file>

<file path=customXml/itemProps2.xml><?xml version="1.0" encoding="utf-8"?>
<ds:datastoreItem xmlns:ds="http://schemas.openxmlformats.org/officeDocument/2006/customXml" ds:itemID="{F23EF94D-EE20-4F27-AA20-3F879758E45C}">
  <ds:schemaRefs>
    <ds:schemaRef ds:uri="http://schemas.microsoft.com/sharepoint/v3/contenttype/forms"/>
  </ds:schemaRefs>
</ds:datastoreItem>
</file>

<file path=customXml/itemProps3.xml><?xml version="1.0" encoding="utf-8"?>
<ds:datastoreItem xmlns:ds="http://schemas.openxmlformats.org/officeDocument/2006/customXml" ds:itemID="{4D0E8EA5-24D6-4E8D-B027-DCBFA2D3C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c1660-05bf-441c-b32f-d80cf6192a86"/>
    <ds:schemaRef ds:uri="30604a6c-f2d3-4c8e-8b24-f06522c1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A8B0C-9A03-49E2-AAA9-7B76D2B7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  Senior Policy and Research Officer</dc:creator>
  <cp:keywords/>
  <dc:description/>
  <cp:lastModifiedBy>Craig Smith,  Senior Policy and Research Officer</cp:lastModifiedBy>
  <cp:revision>2</cp:revision>
  <dcterms:created xsi:type="dcterms:W3CDTF">2024-05-30T15:19:00Z</dcterms:created>
  <dcterms:modified xsi:type="dcterms:W3CDTF">2024-05-30T15:19:00Z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0x0101003047BF9DA9A9EB40B102D0E8982A4F11</vt:lpwstr>
  </property>
</Properties>
</file>